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B8BDA" w14:textId="307BCC97" w:rsidR="00037D88" w:rsidRDefault="00707D5E">
      <w:pPr>
        <w:rPr>
          <w:b/>
          <w:bCs/>
          <w:sz w:val="28"/>
          <w:szCs w:val="28"/>
        </w:rPr>
      </w:pPr>
      <w:r w:rsidRPr="00707D5E">
        <w:rPr>
          <w:b/>
          <w:bCs/>
          <w:sz w:val="28"/>
          <w:szCs w:val="28"/>
        </w:rPr>
        <w:t>19 -25 februari 2020</w:t>
      </w:r>
    </w:p>
    <w:p w14:paraId="18647B46" w14:textId="61D9EBAB" w:rsidR="00707D5E" w:rsidRDefault="00707D5E">
      <w:pPr>
        <w:rPr>
          <w:b/>
          <w:bCs/>
          <w:sz w:val="28"/>
          <w:szCs w:val="28"/>
        </w:rPr>
      </w:pPr>
    </w:p>
    <w:p w14:paraId="2822AC0D" w14:textId="5CE0926A" w:rsidR="00707D5E" w:rsidRDefault="00707D5E">
      <w:pPr>
        <w:rPr>
          <w:rFonts w:cstheme="minorHAnsi"/>
          <w:color w:val="222222"/>
          <w:shd w:val="clear" w:color="auto" w:fill="FFFFFF"/>
        </w:rPr>
      </w:pPr>
      <w:r>
        <w:rPr>
          <w:b/>
          <w:bCs/>
          <w:sz w:val="24"/>
          <w:szCs w:val="24"/>
        </w:rPr>
        <w:t xml:space="preserve">19 februari                                </w:t>
      </w:r>
      <w:r w:rsidRPr="00707D5E">
        <w:rPr>
          <w:rFonts w:cstheme="minorHAnsi"/>
          <w:color w:val="222222"/>
          <w:shd w:val="clear" w:color="auto" w:fill="FFFFFF"/>
        </w:rPr>
        <w:t>George Stubb (1724-1806), Whistlejacket</w:t>
      </w:r>
    </w:p>
    <w:p w14:paraId="0AA2CAAF" w14:textId="00A6D76C" w:rsidR="00707D5E" w:rsidRPr="00707D5E" w:rsidRDefault="00707D5E" w:rsidP="00707D5E">
      <w:pPr>
        <w:jc w:val="center"/>
        <w:rPr>
          <w:b/>
          <w:bCs/>
          <w:sz w:val="24"/>
          <w:szCs w:val="24"/>
        </w:rPr>
      </w:pPr>
      <w:r>
        <w:rPr>
          <w:b/>
          <w:bCs/>
          <w:noProof/>
          <w:sz w:val="24"/>
          <w:szCs w:val="24"/>
        </w:rPr>
        <w:drawing>
          <wp:inline distT="0" distB="0" distL="0" distR="0" wp14:anchorId="7D5C4283" wp14:editId="305DD586">
            <wp:extent cx="2101424" cy="25679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360" cy="2576415"/>
                    </a:xfrm>
                    <a:prstGeom prst="rect">
                      <a:avLst/>
                    </a:prstGeom>
                    <a:noFill/>
                  </pic:spPr>
                </pic:pic>
              </a:graphicData>
            </a:graphic>
          </wp:inline>
        </w:drawing>
      </w:r>
    </w:p>
    <w:p w14:paraId="59C78EC6" w14:textId="77777777" w:rsidR="00707D5E" w:rsidRPr="00707D5E" w:rsidRDefault="00707D5E" w:rsidP="00707D5E">
      <w:pPr>
        <w:shd w:val="clear" w:color="auto" w:fill="FFFFFF"/>
        <w:spacing w:line="240" w:lineRule="auto"/>
        <w:rPr>
          <w:rFonts w:eastAsia="Times New Roman" w:cstheme="minorHAnsi"/>
          <w:color w:val="222222"/>
          <w:lang w:eastAsia="nl-NL"/>
        </w:rPr>
      </w:pPr>
      <w:r w:rsidRPr="00707D5E">
        <w:rPr>
          <w:rFonts w:eastAsia="Times New Roman" w:cstheme="minorHAnsi"/>
          <w:color w:val="222222"/>
          <w:lang w:eastAsia="nl-NL"/>
        </w:rPr>
        <w:t>Binnenkort in het Mauritshuis.</w:t>
      </w:r>
    </w:p>
    <w:p w14:paraId="57BD3578" w14:textId="77777777" w:rsidR="00707D5E" w:rsidRPr="00707D5E" w:rsidRDefault="00707D5E" w:rsidP="00707D5E">
      <w:pPr>
        <w:shd w:val="clear" w:color="auto" w:fill="FFFFFF"/>
        <w:spacing w:line="240" w:lineRule="auto"/>
        <w:rPr>
          <w:rFonts w:eastAsia="Times New Roman" w:cstheme="minorHAnsi"/>
          <w:color w:val="222222"/>
          <w:lang w:eastAsia="nl-NL"/>
        </w:rPr>
      </w:pPr>
      <w:r w:rsidRPr="00707D5E">
        <w:rPr>
          <w:rFonts w:eastAsia="Times New Roman" w:cstheme="minorHAnsi"/>
          <w:color w:val="333333"/>
          <w:lang w:eastAsia="nl-NL"/>
        </w:rPr>
        <w:t>Wapperende manen, indringende blik: de steigerende </w:t>
      </w:r>
      <w:r w:rsidRPr="00707D5E">
        <w:rPr>
          <w:rFonts w:eastAsia="Times New Roman" w:cstheme="minorHAnsi"/>
          <w:i/>
          <w:iCs/>
          <w:color w:val="333333"/>
          <w:lang w:eastAsia="nl-NL"/>
        </w:rPr>
        <w:t>Whistlejacket</w:t>
      </w:r>
      <w:r w:rsidRPr="00707D5E">
        <w:rPr>
          <w:rFonts w:eastAsia="Times New Roman" w:cstheme="minorHAnsi"/>
          <w:color w:val="333333"/>
          <w:lang w:eastAsia="nl-NL"/>
        </w:rPr>
        <w:t> is het beroemdste paard van Groot-Brittannië. Hij werd geschilderd op een immens doek door de 18e-eeuwse kunstenaar George Stubbs. </w:t>
      </w:r>
      <w:r w:rsidRPr="00707D5E">
        <w:rPr>
          <w:rFonts w:eastAsia="Times New Roman" w:cstheme="minorHAnsi"/>
          <w:i/>
          <w:iCs/>
          <w:color w:val="333333"/>
          <w:lang w:eastAsia="nl-NL"/>
        </w:rPr>
        <w:t>Whistlejacket</w:t>
      </w:r>
      <w:r w:rsidRPr="00707D5E">
        <w:rPr>
          <w:rFonts w:eastAsia="Times New Roman" w:cstheme="minorHAnsi"/>
          <w:color w:val="333333"/>
          <w:lang w:eastAsia="nl-NL"/>
        </w:rPr>
        <w:t> is een icoon dat voor het eerst, samen met Stubbs' andere paardenschilderijen, te zien is op het Europese vasteland en wel in het Mauritshuis.</w:t>
      </w:r>
      <w:r w:rsidRPr="00707D5E">
        <w:rPr>
          <w:rFonts w:eastAsia="Times New Roman" w:cstheme="minorHAnsi"/>
          <w:color w:val="222222"/>
          <w:lang w:eastAsia="nl-NL"/>
        </w:rPr>
        <w:t>  </w:t>
      </w:r>
      <w:r w:rsidRPr="00707D5E">
        <w:rPr>
          <w:rFonts w:eastAsia="Times New Roman" w:cstheme="minorHAnsi"/>
          <w:color w:val="333333"/>
          <w:lang w:eastAsia="nl-NL"/>
        </w:rPr>
        <w:t>Dat het paard een legende werd, heeft hij te danken aan zijn mooie uiterlijk: een klein hoofd en puntige, naar elkaar toe gedraaide oren, kenmerkend voor een echte Arabier. Helaas verloor het paradepaard race na race, en ook als dekhengst was </w:t>
      </w:r>
      <w:r w:rsidRPr="00707D5E">
        <w:rPr>
          <w:rFonts w:eastAsia="Times New Roman" w:cstheme="minorHAnsi"/>
          <w:i/>
          <w:iCs/>
          <w:color w:val="333333"/>
          <w:lang w:eastAsia="nl-NL"/>
        </w:rPr>
        <w:t>Whislejacket</w:t>
      </w:r>
      <w:r w:rsidRPr="00707D5E">
        <w:rPr>
          <w:rFonts w:eastAsia="Times New Roman" w:cstheme="minorHAnsi"/>
          <w:color w:val="333333"/>
          <w:lang w:eastAsia="nl-NL"/>
        </w:rPr>
        <w:t> niet echt een succes.</w:t>
      </w:r>
    </w:p>
    <w:p w14:paraId="358B37F0" w14:textId="77777777" w:rsidR="00707D5E" w:rsidRDefault="00707D5E">
      <w:pPr>
        <w:rPr>
          <w:b/>
          <w:bCs/>
          <w:sz w:val="24"/>
          <w:szCs w:val="24"/>
        </w:rPr>
      </w:pPr>
    </w:p>
    <w:p w14:paraId="6F3B17C7" w14:textId="04544C85" w:rsidR="00707D5E" w:rsidRDefault="00707D5E" w:rsidP="00707D5E">
      <w:pPr>
        <w:rPr>
          <w:rFonts w:cstheme="minorHAnsi"/>
          <w:color w:val="111111"/>
          <w:spacing w:val="-6"/>
          <w:shd w:val="clear" w:color="auto" w:fill="FFFFFF"/>
        </w:rPr>
      </w:pPr>
      <w:r>
        <w:rPr>
          <w:b/>
          <w:bCs/>
          <w:sz w:val="24"/>
          <w:szCs w:val="24"/>
        </w:rPr>
        <w:t xml:space="preserve">20 februari                                                   </w:t>
      </w:r>
      <w:r w:rsidRPr="00707D5E">
        <w:rPr>
          <w:rFonts w:cstheme="minorHAnsi"/>
          <w:color w:val="111111"/>
          <w:spacing w:val="-6"/>
          <w:shd w:val="clear" w:color="auto" w:fill="FFFFFF"/>
        </w:rPr>
        <w:t>Nikola Samori</w:t>
      </w:r>
    </w:p>
    <w:p w14:paraId="31083926" w14:textId="6E76913A" w:rsidR="00707D5E" w:rsidRPr="00707D5E" w:rsidRDefault="00707D5E" w:rsidP="00707D5E">
      <w:pPr>
        <w:jc w:val="center"/>
        <w:rPr>
          <w:b/>
          <w:bCs/>
          <w:sz w:val="24"/>
          <w:szCs w:val="24"/>
        </w:rPr>
      </w:pPr>
      <w:r>
        <w:rPr>
          <w:b/>
          <w:bCs/>
          <w:noProof/>
          <w:sz w:val="24"/>
          <w:szCs w:val="24"/>
        </w:rPr>
        <w:drawing>
          <wp:inline distT="0" distB="0" distL="0" distR="0" wp14:anchorId="47534B0A" wp14:editId="4B82D34B">
            <wp:extent cx="1714500" cy="2429483"/>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6846" cy="2432808"/>
                    </a:xfrm>
                    <a:prstGeom prst="rect">
                      <a:avLst/>
                    </a:prstGeom>
                    <a:noFill/>
                  </pic:spPr>
                </pic:pic>
              </a:graphicData>
            </a:graphic>
          </wp:inline>
        </w:drawing>
      </w:r>
    </w:p>
    <w:p w14:paraId="5F07D092" w14:textId="6995FBFD" w:rsidR="00707D5E" w:rsidRPr="00707D5E" w:rsidRDefault="00707D5E">
      <w:pPr>
        <w:rPr>
          <w:rFonts w:cstheme="minorHAnsi"/>
          <w:b/>
          <w:bCs/>
        </w:rPr>
      </w:pPr>
      <w:r w:rsidRPr="00707D5E">
        <w:rPr>
          <w:rFonts w:cstheme="minorHAnsi"/>
          <w:color w:val="222222"/>
          <w:shd w:val="clear" w:color="auto" w:fill="FFFFFF"/>
        </w:rPr>
        <w:t>Na het religieuze christelijk concert gisteren is dit schilderij wel op zijn plaats. Een vaag licht in de duisternis: symbool voor  'er zijn' voor de ander zonder jezelf voorop te stellen: de essentie van 'offer' (voor mij). Dat kan vreugdevol zijn, hoeft ook niet 'groot' te zijn en toch groots groots, en soms- als het er echt om gaat -lijkt het offer onmenselijk maar word je als mens - blijkt het- 'vol mens' (voorbeelden: Christus, maar recentelijk Etty Hillesum en anderen) Het schilderij zie ik op twee wijzen.:de licht figuur komt naar voren of hij verdwijnt in het duister en dan wordt hij uiteindelijk een ster aan de hemel. En je ziet er zijn al heel veel sterren in het duister van de nacht. </w:t>
      </w:r>
    </w:p>
    <w:p w14:paraId="514C1416" w14:textId="77777777" w:rsidR="00707D5E" w:rsidRDefault="00707D5E">
      <w:pPr>
        <w:rPr>
          <w:b/>
          <w:bCs/>
          <w:sz w:val="24"/>
          <w:szCs w:val="24"/>
        </w:rPr>
      </w:pPr>
    </w:p>
    <w:p w14:paraId="736AE706" w14:textId="6EAB821B" w:rsidR="00707D5E" w:rsidRDefault="00707D5E">
      <w:pPr>
        <w:rPr>
          <w:b/>
          <w:bCs/>
          <w:sz w:val="24"/>
          <w:szCs w:val="24"/>
        </w:rPr>
      </w:pPr>
      <w:r>
        <w:rPr>
          <w:b/>
          <w:bCs/>
          <w:sz w:val="24"/>
          <w:szCs w:val="24"/>
        </w:rPr>
        <w:t>21 februari</w:t>
      </w:r>
    </w:p>
    <w:p w14:paraId="44AB3826" w14:textId="28EB254B" w:rsidR="00707D5E" w:rsidRPr="00213472" w:rsidRDefault="00213472">
      <w:pPr>
        <w:rPr>
          <w:rFonts w:cstheme="minorHAnsi"/>
          <w:color w:val="222222"/>
          <w:shd w:val="clear" w:color="auto" w:fill="FFFFFF"/>
        </w:rPr>
      </w:pPr>
      <w:r w:rsidRPr="00213472">
        <w:rPr>
          <w:rFonts w:cstheme="minorHAnsi"/>
          <w:color w:val="111111"/>
          <w:spacing w:val="-6"/>
          <w:shd w:val="clear" w:color="auto" w:fill="FFFFFF"/>
        </w:rPr>
        <w:t>Lyra constellation. Star Vega (at upper centre) in the constellation of Lyra, the Lyre. Most of the stars in the constellation are to the lower left of Vega. Vega is also known as Alpha Lyrae or the Harp Star. It is the fifth brightest star in the sky and lies about 27 light years away, a near neighbour by stellar standards. Vega is about 3 times as large as our Sun. It is also about twice as hot and produces 58 times more light.</w:t>
      </w:r>
      <w:r w:rsidRPr="00213472">
        <w:rPr>
          <w:rFonts w:cstheme="minorHAnsi"/>
          <w:color w:val="222222"/>
          <w:shd w:val="clear" w:color="auto" w:fill="FFFFFF"/>
        </w:rPr>
        <w:t> </w:t>
      </w:r>
    </w:p>
    <w:p w14:paraId="60026F0F" w14:textId="586B70DC" w:rsidR="00213472" w:rsidRDefault="00213472">
      <w:pPr>
        <w:rPr>
          <w:rFonts w:ascii="Arial" w:hAnsi="Arial" w:cs="Arial"/>
          <w:color w:val="222222"/>
          <w:shd w:val="clear" w:color="auto" w:fill="FFFFFF"/>
        </w:rPr>
      </w:pPr>
    </w:p>
    <w:p w14:paraId="2CD57CAB" w14:textId="3970D622" w:rsidR="00213472" w:rsidRDefault="00213472" w:rsidP="00213472">
      <w:pPr>
        <w:jc w:val="center"/>
        <w:rPr>
          <w:b/>
          <w:bCs/>
          <w:sz w:val="24"/>
          <w:szCs w:val="24"/>
        </w:rPr>
      </w:pPr>
      <w:r>
        <w:rPr>
          <w:b/>
          <w:bCs/>
          <w:noProof/>
          <w:sz w:val="24"/>
          <w:szCs w:val="24"/>
        </w:rPr>
        <w:lastRenderedPageBreak/>
        <w:drawing>
          <wp:inline distT="0" distB="0" distL="0" distR="0" wp14:anchorId="35170537" wp14:editId="1457C174">
            <wp:extent cx="1752600" cy="252324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3639" cy="2539139"/>
                    </a:xfrm>
                    <a:prstGeom prst="rect">
                      <a:avLst/>
                    </a:prstGeom>
                    <a:noFill/>
                  </pic:spPr>
                </pic:pic>
              </a:graphicData>
            </a:graphic>
          </wp:inline>
        </w:drawing>
      </w:r>
    </w:p>
    <w:p w14:paraId="200876B4" w14:textId="04EC5886" w:rsidR="00707D5E" w:rsidRDefault="00707D5E">
      <w:pPr>
        <w:rPr>
          <w:b/>
          <w:bCs/>
          <w:sz w:val="24"/>
          <w:szCs w:val="24"/>
        </w:rPr>
      </w:pPr>
      <w:r>
        <w:rPr>
          <w:b/>
          <w:bCs/>
          <w:sz w:val="24"/>
          <w:szCs w:val="24"/>
        </w:rPr>
        <w:t>22 februari</w:t>
      </w:r>
    </w:p>
    <w:p w14:paraId="216E8BAB" w14:textId="0195B788" w:rsidR="00213472" w:rsidRDefault="00213472" w:rsidP="00213472">
      <w:pPr>
        <w:spacing w:line="240" w:lineRule="auto"/>
        <w:jc w:val="center"/>
        <w:rPr>
          <w:rFonts w:eastAsia="Times New Roman" w:cstheme="minorHAnsi"/>
          <w:color w:val="000000" w:themeColor="text1"/>
          <w:lang w:eastAsia="nl-NL"/>
        </w:rPr>
      </w:pPr>
      <w:hyperlink r:id="rId7" w:tgtFrame="_blank" w:tooltip="w:en:Joseph Farquharson" w:history="1">
        <w:r w:rsidRPr="00213472">
          <w:rPr>
            <w:rFonts w:eastAsia="Times New Roman" w:cstheme="minorHAnsi"/>
            <w:color w:val="000000" w:themeColor="text1"/>
            <w:u w:val="single"/>
            <w:shd w:val="clear" w:color="auto" w:fill="CCCCFF"/>
            <w:lang w:eastAsia="nl-NL"/>
          </w:rPr>
          <w:t>Joseph Farquharson</w:t>
        </w:r>
      </w:hyperlink>
      <w:r w:rsidRPr="00213472">
        <w:rPr>
          <w:rFonts w:eastAsia="Times New Roman" w:cstheme="minorHAnsi"/>
          <w:color w:val="000000" w:themeColor="text1"/>
          <w:shd w:val="clear" w:color="auto" w:fill="CCCCFF"/>
          <w:lang w:eastAsia="nl-NL"/>
        </w:rPr>
        <w:t>: </w:t>
      </w:r>
      <w:hyperlink r:id="rId8" w:tgtFrame="_blank" w:tooltip="w:en:The Shortening Winter's Day is near a Close" w:history="1">
        <w:r w:rsidRPr="00213472">
          <w:rPr>
            <w:rFonts w:eastAsia="Times New Roman" w:cstheme="minorHAnsi"/>
            <w:color w:val="000000" w:themeColor="text1"/>
            <w:u w:val="single"/>
            <w:shd w:val="clear" w:color="auto" w:fill="CCCCFF"/>
            <w:lang w:eastAsia="nl-NL"/>
          </w:rPr>
          <w:t>Beneath the Snow Encumbered Branches</w:t>
        </w:r>
      </w:hyperlink>
      <w:r w:rsidRPr="00213472">
        <w:rPr>
          <w:rFonts w:eastAsia="Times New Roman" w:cstheme="minorHAnsi"/>
          <w:color w:val="000000" w:themeColor="text1"/>
          <w:shd w:val="clear" w:color="auto" w:fill="CCCCFF"/>
          <w:lang w:eastAsia="nl-NL"/>
        </w:rPr>
        <w:t> </w:t>
      </w:r>
      <w:r w:rsidRPr="00213472">
        <w:rPr>
          <w:rFonts w:eastAsia="Times New Roman" w:cstheme="minorHAnsi"/>
          <w:color w:val="000000" w:themeColor="text1"/>
          <w:lang w:eastAsia="nl-NL"/>
        </w:rPr>
        <w:t>  (1846-1935)</w:t>
      </w:r>
    </w:p>
    <w:p w14:paraId="67AE88C3" w14:textId="2DC18F10" w:rsidR="00213472" w:rsidRDefault="00213472" w:rsidP="00213472">
      <w:pPr>
        <w:spacing w:line="240" w:lineRule="auto"/>
        <w:jc w:val="center"/>
        <w:rPr>
          <w:rFonts w:eastAsia="Times New Roman" w:cstheme="minorHAnsi"/>
          <w:color w:val="000000" w:themeColor="text1"/>
          <w:lang w:eastAsia="nl-NL"/>
        </w:rPr>
      </w:pPr>
    </w:p>
    <w:p w14:paraId="759A1F2B" w14:textId="23B229D8" w:rsidR="00213472" w:rsidRPr="00213472" w:rsidRDefault="00213472" w:rsidP="00213472">
      <w:pPr>
        <w:spacing w:line="240" w:lineRule="auto"/>
        <w:jc w:val="center"/>
        <w:rPr>
          <w:rFonts w:eastAsia="Times New Roman" w:cstheme="minorHAnsi"/>
          <w:color w:val="000000" w:themeColor="text1"/>
          <w:lang w:eastAsia="nl-NL"/>
        </w:rPr>
      </w:pPr>
      <w:r>
        <w:rPr>
          <w:rFonts w:eastAsia="Times New Roman" w:cstheme="minorHAnsi"/>
          <w:noProof/>
          <w:color w:val="000000" w:themeColor="text1"/>
          <w:lang w:eastAsia="nl-NL"/>
        </w:rPr>
        <w:drawing>
          <wp:inline distT="0" distB="0" distL="0" distR="0" wp14:anchorId="4BB4DC34" wp14:editId="6A82FE78">
            <wp:extent cx="2263140" cy="1541764"/>
            <wp:effectExtent l="0" t="0" r="381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920" cy="1553196"/>
                    </a:xfrm>
                    <a:prstGeom prst="rect">
                      <a:avLst/>
                    </a:prstGeom>
                    <a:noFill/>
                  </pic:spPr>
                </pic:pic>
              </a:graphicData>
            </a:graphic>
          </wp:inline>
        </w:drawing>
      </w:r>
    </w:p>
    <w:p w14:paraId="7A0CB18B" w14:textId="77777777" w:rsidR="00213472" w:rsidRPr="00213472" w:rsidRDefault="00213472">
      <w:pPr>
        <w:rPr>
          <w:rFonts w:cstheme="minorHAnsi"/>
          <w:color w:val="000000" w:themeColor="text1"/>
        </w:rPr>
      </w:pPr>
    </w:p>
    <w:p w14:paraId="308D66CD" w14:textId="3417823E" w:rsidR="00213472" w:rsidRPr="00213472" w:rsidRDefault="00213472">
      <w:pPr>
        <w:rPr>
          <w:rFonts w:cstheme="minorHAnsi"/>
          <w:color w:val="000000" w:themeColor="text1"/>
        </w:rPr>
      </w:pPr>
      <w:r w:rsidRPr="00213472">
        <w:rPr>
          <w:rFonts w:cstheme="minorHAnsi"/>
          <w:color w:val="000000" w:themeColor="text1"/>
          <w:shd w:val="clear" w:color="auto" w:fill="FFFFFF"/>
        </w:rPr>
        <w:t>Om je blij te maken dit schilderij met de witte bollen in de witte sneeuw verlangend uitziend naar de man met het hooi. Misschien een romantisch tafereel, maar ook dit is werkelijkheid. Mooi geschilderd het ochtendlicht dat door de takken van de kale bomen schijnt en lichte schaduwen werpt over de bedekte bodem.</w:t>
      </w:r>
    </w:p>
    <w:p w14:paraId="62ADF9A2" w14:textId="77777777" w:rsidR="00213472" w:rsidRDefault="00213472">
      <w:pPr>
        <w:rPr>
          <w:b/>
          <w:bCs/>
          <w:sz w:val="24"/>
          <w:szCs w:val="24"/>
        </w:rPr>
      </w:pPr>
    </w:p>
    <w:p w14:paraId="1BA39025" w14:textId="474EAC52" w:rsidR="00707D5E" w:rsidRDefault="00707D5E">
      <w:pPr>
        <w:rPr>
          <w:b/>
          <w:bCs/>
          <w:sz w:val="24"/>
          <w:szCs w:val="24"/>
        </w:rPr>
      </w:pPr>
      <w:r>
        <w:rPr>
          <w:b/>
          <w:bCs/>
          <w:sz w:val="24"/>
          <w:szCs w:val="24"/>
        </w:rPr>
        <w:t>23 februari</w:t>
      </w:r>
    </w:p>
    <w:p w14:paraId="303591EB" w14:textId="0BB58D17" w:rsidR="00213472" w:rsidRPr="00213472" w:rsidRDefault="00213472">
      <w:pPr>
        <w:rPr>
          <w:rFonts w:cstheme="minorHAnsi"/>
          <w:b/>
          <w:bCs/>
        </w:rPr>
      </w:pPr>
      <w:r w:rsidRPr="00213472">
        <w:rPr>
          <w:rFonts w:cstheme="minorHAnsi"/>
          <w:color w:val="222222"/>
          <w:shd w:val="clear" w:color="auto" w:fill="FFFFFF"/>
        </w:rPr>
        <w:t>Hier 'hou' ik wel van, van pure schoonheid de spirituele kwaliteit die - hoop ik- een aanzicht is van onze diepste kern. Dus onze engelgestalte.</w:t>
      </w:r>
    </w:p>
    <w:p w14:paraId="30920D4B" w14:textId="54C8C4E0" w:rsidR="00213472" w:rsidRDefault="00213472" w:rsidP="00213472">
      <w:pPr>
        <w:jc w:val="center"/>
        <w:rPr>
          <w:rFonts w:cstheme="minorHAnsi"/>
          <w:color w:val="111111"/>
          <w:spacing w:val="-6"/>
          <w:shd w:val="clear" w:color="auto" w:fill="FFFFFF"/>
        </w:rPr>
      </w:pPr>
      <w:r w:rsidRPr="00213472">
        <w:rPr>
          <w:rFonts w:cstheme="minorHAnsi"/>
          <w:color w:val="111111"/>
          <w:spacing w:val="-6"/>
          <w:shd w:val="clear" w:color="auto" w:fill="FFFFFF"/>
        </w:rPr>
        <w:t>Odilon Redon - The Golden Cell</w:t>
      </w:r>
    </w:p>
    <w:p w14:paraId="3535A3EF" w14:textId="77777777" w:rsidR="00AA18D5" w:rsidRDefault="00AA18D5" w:rsidP="00213472">
      <w:pPr>
        <w:jc w:val="center"/>
        <w:rPr>
          <w:rFonts w:cstheme="minorHAnsi"/>
          <w:color w:val="111111"/>
          <w:spacing w:val="-6"/>
          <w:shd w:val="clear" w:color="auto" w:fill="FFFFFF"/>
        </w:rPr>
      </w:pPr>
    </w:p>
    <w:p w14:paraId="456294D8" w14:textId="6C2E0DBB" w:rsidR="00213472" w:rsidRDefault="00213472" w:rsidP="00213472">
      <w:pPr>
        <w:jc w:val="center"/>
        <w:rPr>
          <w:rFonts w:cstheme="minorHAnsi"/>
          <w:color w:val="111111"/>
          <w:spacing w:val="-6"/>
          <w:shd w:val="clear" w:color="auto" w:fill="FFFFFF"/>
        </w:rPr>
      </w:pPr>
      <w:r>
        <w:rPr>
          <w:rFonts w:cstheme="minorHAnsi"/>
          <w:noProof/>
          <w:color w:val="111111"/>
          <w:spacing w:val="-6"/>
          <w:shd w:val="clear" w:color="auto" w:fill="FFFFFF"/>
        </w:rPr>
        <w:drawing>
          <wp:inline distT="0" distB="0" distL="0" distR="0" wp14:anchorId="2FF1C1D8" wp14:editId="2B5467F7">
            <wp:extent cx="1880235" cy="226695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441" cy="2279255"/>
                    </a:xfrm>
                    <a:prstGeom prst="rect">
                      <a:avLst/>
                    </a:prstGeom>
                    <a:noFill/>
                  </pic:spPr>
                </pic:pic>
              </a:graphicData>
            </a:graphic>
          </wp:inline>
        </w:drawing>
      </w:r>
    </w:p>
    <w:p w14:paraId="5F6EC9A3" w14:textId="77777777" w:rsidR="00213472" w:rsidRPr="00213472" w:rsidRDefault="00213472" w:rsidP="00213472">
      <w:pPr>
        <w:jc w:val="center"/>
        <w:rPr>
          <w:rFonts w:cstheme="minorHAnsi"/>
          <w:b/>
          <w:bCs/>
        </w:rPr>
      </w:pPr>
    </w:p>
    <w:p w14:paraId="33D7392C" w14:textId="77777777" w:rsidR="00AA18D5" w:rsidRDefault="00AA18D5">
      <w:pPr>
        <w:rPr>
          <w:b/>
          <w:bCs/>
          <w:sz w:val="24"/>
          <w:szCs w:val="24"/>
        </w:rPr>
      </w:pPr>
    </w:p>
    <w:p w14:paraId="701F6BD8" w14:textId="77777777" w:rsidR="00AA18D5" w:rsidRDefault="00AA18D5">
      <w:pPr>
        <w:rPr>
          <w:b/>
          <w:bCs/>
          <w:sz w:val="24"/>
          <w:szCs w:val="24"/>
        </w:rPr>
      </w:pPr>
    </w:p>
    <w:p w14:paraId="451A8E6C" w14:textId="77777777" w:rsidR="00AA18D5" w:rsidRDefault="00AA18D5">
      <w:pPr>
        <w:rPr>
          <w:b/>
          <w:bCs/>
          <w:sz w:val="24"/>
          <w:szCs w:val="24"/>
        </w:rPr>
      </w:pPr>
    </w:p>
    <w:p w14:paraId="135C50A3" w14:textId="77777777" w:rsidR="00AA18D5" w:rsidRDefault="00AA18D5">
      <w:pPr>
        <w:rPr>
          <w:b/>
          <w:bCs/>
          <w:sz w:val="24"/>
          <w:szCs w:val="24"/>
        </w:rPr>
      </w:pPr>
    </w:p>
    <w:p w14:paraId="03C3D56D" w14:textId="77777777" w:rsidR="00AA18D5" w:rsidRDefault="00AA18D5">
      <w:pPr>
        <w:rPr>
          <w:b/>
          <w:bCs/>
          <w:sz w:val="24"/>
          <w:szCs w:val="24"/>
        </w:rPr>
      </w:pPr>
    </w:p>
    <w:p w14:paraId="2E34208A" w14:textId="1CC28B00" w:rsidR="00707D5E" w:rsidRDefault="00707D5E">
      <w:pPr>
        <w:rPr>
          <w:b/>
          <w:bCs/>
          <w:sz w:val="24"/>
          <w:szCs w:val="24"/>
        </w:rPr>
      </w:pPr>
      <w:r>
        <w:rPr>
          <w:b/>
          <w:bCs/>
          <w:sz w:val="24"/>
          <w:szCs w:val="24"/>
        </w:rPr>
        <w:lastRenderedPageBreak/>
        <w:t>2</w:t>
      </w:r>
      <w:r w:rsidR="00AA18D5">
        <w:rPr>
          <w:b/>
          <w:bCs/>
          <w:sz w:val="24"/>
          <w:szCs w:val="24"/>
        </w:rPr>
        <w:t>3</w:t>
      </w:r>
      <w:r>
        <w:rPr>
          <w:b/>
          <w:bCs/>
          <w:sz w:val="24"/>
          <w:szCs w:val="24"/>
        </w:rPr>
        <w:t xml:space="preserve"> februari</w:t>
      </w:r>
    </w:p>
    <w:p w14:paraId="38E0E1F8" w14:textId="743E4EAD" w:rsidR="00AA18D5" w:rsidRPr="00AA18D5" w:rsidRDefault="00AA18D5">
      <w:pPr>
        <w:rPr>
          <w:rFonts w:cstheme="minorHAnsi"/>
          <w:color w:val="222222"/>
          <w:shd w:val="clear" w:color="auto" w:fill="FFFFFF"/>
        </w:rPr>
      </w:pPr>
      <w:r w:rsidRPr="00AA18D5">
        <w:rPr>
          <w:rFonts w:cstheme="minorHAnsi"/>
          <w:color w:val="222222"/>
          <w:shd w:val="clear" w:color="auto" w:fill="FFFFFF"/>
        </w:rPr>
        <w:t>Vandaag 'gewoon' een mooi klein vertederend schilderij van Picasso.</w:t>
      </w:r>
    </w:p>
    <w:p w14:paraId="7E638FA2" w14:textId="77777777" w:rsidR="00AA18D5" w:rsidRPr="00AA18D5" w:rsidRDefault="00AA18D5" w:rsidP="00AA18D5">
      <w:pPr>
        <w:spacing w:line="240" w:lineRule="auto"/>
        <w:jc w:val="center"/>
        <w:rPr>
          <w:rFonts w:eastAsia="Times New Roman" w:cstheme="minorHAnsi"/>
          <w:lang w:eastAsia="nl-NL"/>
        </w:rPr>
      </w:pPr>
      <w:r w:rsidRPr="00AA18D5">
        <w:rPr>
          <w:rFonts w:eastAsia="Times New Roman" w:cstheme="minorHAnsi"/>
          <w:color w:val="111111"/>
          <w:spacing w:val="-6"/>
          <w:shd w:val="clear" w:color="auto" w:fill="FFFFFF"/>
          <w:lang w:eastAsia="nl-NL"/>
        </w:rPr>
        <w:t>Pablo Picasso: Paulo on a Donkey</w:t>
      </w:r>
    </w:p>
    <w:p w14:paraId="7783D698" w14:textId="756A6C72" w:rsidR="00AA18D5" w:rsidRPr="00AA18D5" w:rsidRDefault="00AA18D5" w:rsidP="00AA18D5">
      <w:pPr>
        <w:shd w:val="clear" w:color="auto" w:fill="FFFFFF"/>
        <w:spacing w:line="240" w:lineRule="auto"/>
        <w:jc w:val="center"/>
        <w:rPr>
          <w:rFonts w:ascii="Arial" w:eastAsia="Times New Roman" w:hAnsi="Arial" w:cs="Arial"/>
          <w:color w:val="222222"/>
          <w:sz w:val="24"/>
          <w:szCs w:val="24"/>
          <w:lang w:eastAsia="nl-NL"/>
        </w:rPr>
      </w:pPr>
      <w:r>
        <w:rPr>
          <w:rFonts w:ascii="Arial" w:eastAsia="Times New Roman" w:hAnsi="Arial" w:cs="Arial"/>
          <w:noProof/>
          <w:color w:val="222222"/>
          <w:sz w:val="24"/>
          <w:szCs w:val="24"/>
          <w:lang w:eastAsia="nl-NL"/>
        </w:rPr>
        <w:drawing>
          <wp:inline distT="0" distB="0" distL="0" distR="0" wp14:anchorId="0CB3BFC2" wp14:editId="0E25E9DC">
            <wp:extent cx="2275429" cy="28803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5159" cy="2892677"/>
                    </a:xfrm>
                    <a:prstGeom prst="rect">
                      <a:avLst/>
                    </a:prstGeom>
                    <a:noFill/>
                  </pic:spPr>
                </pic:pic>
              </a:graphicData>
            </a:graphic>
          </wp:inline>
        </w:drawing>
      </w:r>
    </w:p>
    <w:p w14:paraId="16FB268E" w14:textId="5F8954D1" w:rsidR="00707D5E" w:rsidRDefault="00707D5E">
      <w:pPr>
        <w:rPr>
          <w:b/>
          <w:bCs/>
          <w:sz w:val="24"/>
          <w:szCs w:val="24"/>
        </w:rPr>
      </w:pPr>
      <w:r>
        <w:rPr>
          <w:b/>
          <w:bCs/>
          <w:sz w:val="24"/>
          <w:szCs w:val="24"/>
        </w:rPr>
        <w:t>2</w:t>
      </w:r>
      <w:r w:rsidR="00AA18D5">
        <w:rPr>
          <w:b/>
          <w:bCs/>
          <w:sz w:val="24"/>
          <w:szCs w:val="24"/>
        </w:rPr>
        <w:t>4</w:t>
      </w:r>
      <w:r>
        <w:rPr>
          <w:b/>
          <w:bCs/>
          <w:sz w:val="24"/>
          <w:szCs w:val="24"/>
        </w:rPr>
        <w:t xml:space="preserve"> februari</w:t>
      </w:r>
    </w:p>
    <w:p w14:paraId="3287C319" w14:textId="5ED33CB9" w:rsidR="00AA18D5" w:rsidRDefault="00AA18D5">
      <w:pPr>
        <w:rPr>
          <w:rFonts w:cstheme="minorHAnsi"/>
          <w:color w:val="222222"/>
          <w:shd w:val="clear" w:color="auto" w:fill="FFFFFF"/>
        </w:rPr>
      </w:pPr>
      <w:r w:rsidRPr="00AA18D5">
        <w:rPr>
          <w:rFonts w:cstheme="minorHAnsi"/>
          <w:color w:val="222222"/>
          <w:shd w:val="clear" w:color="auto" w:fill="FFFFFF"/>
        </w:rPr>
        <w:t>Het schilderij van vandaag is 'van deze tijd' en zou ook ergens hier in de omgeving gemaakt kunnen zijn.</w:t>
      </w:r>
    </w:p>
    <w:p w14:paraId="68CD7C91" w14:textId="77777777" w:rsidR="00AA18D5" w:rsidRPr="00AA18D5" w:rsidRDefault="00AA18D5">
      <w:pPr>
        <w:rPr>
          <w:rFonts w:cstheme="minorHAnsi"/>
          <w:color w:val="222222"/>
          <w:shd w:val="clear" w:color="auto" w:fill="FFFFFF"/>
        </w:rPr>
      </w:pPr>
    </w:p>
    <w:p w14:paraId="16742667" w14:textId="2CCB8B4B" w:rsidR="00AA18D5" w:rsidRDefault="00AA18D5" w:rsidP="00AA18D5">
      <w:pPr>
        <w:jc w:val="center"/>
        <w:rPr>
          <w:rFonts w:cstheme="minorHAnsi"/>
          <w:color w:val="111111"/>
          <w:spacing w:val="-6"/>
          <w:shd w:val="clear" w:color="auto" w:fill="FFFFFF"/>
        </w:rPr>
      </w:pPr>
      <w:r w:rsidRPr="00AA18D5">
        <w:rPr>
          <w:rFonts w:cstheme="minorHAnsi"/>
          <w:color w:val="111111"/>
          <w:spacing w:val="-6"/>
          <w:shd w:val="clear" w:color="auto" w:fill="FFFFFF"/>
        </w:rPr>
        <w:t>Benoit Trimborn (French, born 1</w:t>
      </w:r>
      <w:r w:rsidRPr="00AA18D5">
        <w:rPr>
          <w:rFonts w:cstheme="minorHAnsi"/>
          <w:color w:val="111111"/>
          <w:spacing w:val="-6"/>
          <w:shd w:val="clear" w:color="auto" w:fill="FFFFFF"/>
        </w:rPr>
        <w:t>9</w:t>
      </w:r>
      <w:r w:rsidRPr="00AA18D5">
        <w:rPr>
          <w:rFonts w:cstheme="minorHAnsi"/>
          <w:color w:val="111111"/>
          <w:spacing w:val="-6"/>
          <w:shd w:val="clear" w:color="auto" w:fill="FFFFFF"/>
        </w:rPr>
        <w:t>76)</w:t>
      </w:r>
    </w:p>
    <w:p w14:paraId="17AB763E" w14:textId="2E30AE14" w:rsidR="00AA18D5" w:rsidRDefault="00AA18D5" w:rsidP="00AA18D5">
      <w:pPr>
        <w:jc w:val="center"/>
        <w:rPr>
          <w:rFonts w:cstheme="minorHAnsi"/>
          <w:b/>
          <w:bCs/>
        </w:rPr>
      </w:pPr>
      <w:r>
        <w:rPr>
          <w:rFonts w:cstheme="minorHAnsi"/>
          <w:b/>
          <w:bCs/>
          <w:noProof/>
        </w:rPr>
        <w:drawing>
          <wp:inline distT="0" distB="0" distL="0" distR="0" wp14:anchorId="6EDFD69D" wp14:editId="664421D8">
            <wp:extent cx="2286000" cy="1905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750" cy="1910625"/>
                    </a:xfrm>
                    <a:prstGeom prst="rect">
                      <a:avLst/>
                    </a:prstGeom>
                    <a:noFill/>
                  </pic:spPr>
                </pic:pic>
              </a:graphicData>
            </a:graphic>
          </wp:inline>
        </w:drawing>
      </w:r>
    </w:p>
    <w:p w14:paraId="1C930238" w14:textId="4EC8E6B9" w:rsidR="00AA18D5" w:rsidRDefault="00AA18D5" w:rsidP="00AA18D5">
      <w:pPr>
        <w:jc w:val="center"/>
        <w:rPr>
          <w:rFonts w:cstheme="minorHAnsi"/>
          <w:b/>
          <w:bCs/>
        </w:rPr>
      </w:pPr>
    </w:p>
    <w:p w14:paraId="0C4832E2" w14:textId="394EB137" w:rsidR="00AA18D5" w:rsidRDefault="00AA18D5" w:rsidP="00AA18D5">
      <w:pPr>
        <w:rPr>
          <w:rFonts w:cstheme="minorHAnsi"/>
          <w:b/>
          <w:bCs/>
          <w:sz w:val="24"/>
          <w:szCs w:val="24"/>
        </w:rPr>
      </w:pPr>
      <w:r w:rsidRPr="00AA18D5">
        <w:rPr>
          <w:rFonts w:cstheme="minorHAnsi"/>
          <w:b/>
          <w:bCs/>
          <w:sz w:val="24"/>
          <w:szCs w:val="24"/>
        </w:rPr>
        <w:t>25 februari</w:t>
      </w:r>
    </w:p>
    <w:p w14:paraId="1AF14E1E" w14:textId="1D3A1135" w:rsidR="00AA18D5" w:rsidRPr="00AA18D5" w:rsidRDefault="00AA18D5" w:rsidP="00AA18D5">
      <w:pPr>
        <w:rPr>
          <w:rFonts w:cstheme="minorHAnsi"/>
          <w:color w:val="222222"/>
          <w:shd w:val="clear" w:color="auto" w:fill="FFFFFF"/>
        </w:rPr>
      </w:pPr>
      <w:r w:rsidRPr="00AA18D5">
        <w:rPr>
          <w:rFonts w:cstheme="minorHAnsi"/>
          <w:color w:val="222222"/>
          <w:shd w:val="clear" w:color="auto" w:fill="FFFFFF"/>
        </w:rPr>
        <w:t>Vandaag een winters landschap ter compensatie van de winter die deze winter er niet was.Verrassend  die ene afwijkende kleur, was die buiten te drogen hangt? Jij mag raden wie de schilder is van dit werk</w:t>
      </w:r>
    </w:p>
    <w:p w14:paraId="57B2D22E" w14:textId="77777777" w:rsidR="00AA18D5" w:rsidRPr="00AA18D5" w:rsidRDefault="00AA18D5" w:rsidP="00AA18D5">
      <w:pPr>
        <w:rPr>
          <w:rFonts w:cstheme="minorHAnsi"/>
          <w:color w:val="222222"/>
          <w:shd w:val="clear" w:color="auto" w:fill="FFFFFF"/>
        </w:rPr>
      </w:pPr>
    </w:p>
    <w:p w14:paraId="66BE38C2" w14:textId="70DBE409" w:rsidR="00AA18D5" w:rsidRDefault="00AA18D5" w:rsidP="00AA18D5">
      <w:pPr>
        <w:jc w:val="cente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142DF02C" wp14:editId="5571266C">
            <wp:extent cx="2824208" cy="22021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0546" cy="2207122"/>
                    </a:xfrm>
                    <a:prstGeom prst="rect">
                      <a:avLst/>
                    </a:prstGeom>
                    <a:noFill/>
                  </pic:spPr>
                </pic:pic>
              </a:graphicData>
            </a:graphic>
          </wp:inline>
        </w:drawing>
      </w:r>
    </w:p>
    <w:p w14:paraId="3EC80F34" w14:textId="3A1AE1EE" w:rsidR="00AA18D5" w:rsidRDefault="00AA18D5" w:rsidP="00AA18D5">
      <w:pPr>
        <w:jc w:val="center"/>
        <w:rPr>
          <w:rFonts w:ascii="Arial" w:hAnsi="Arial" w:cs="Arial"/>
          <w:color w:val="222222"/>
          <w:shd w:val="clear" w:color="auto" w:fill="FFFFFF"/>
        </w:rPr>
      </w:pPr>
      <w:r>
        <w:rPr>
          <w:rFonts w:ascii="Arial" w:hAnsi="Arial" w:cs="Arial"/>
          <w:color w:val="222222"/>
          <w:shd w:val="clear" w:color="auto" w:fill="FFFFFF"/>
        </w:rPr>
        <w:t>Jan Mankes</w:t>
      </w:r>
    </w:p>
    <w:p w14:paraId="1ADBC63D" w14:textId="7ED95083" w:rsidR="00AA18D5" w:rsidRPr="00AA18D5" w:rsidRDefault="00AA18D5" w:rsidP="00AA18D5">
      <w:pPr>
        <w:rPr>
          <w:rFonts w:cstheme="minorHAnsi"/>
          <w:b/>
          <w:bCs/>
          <w:sz w:val="24"/>
          <w:szCs w:val="24"/>
        </w:rPr>
      </w:pPr>
      <w:r>
        <w:rPr>
          <w:noProof/>
        </w:rPr>
        <mc:AlternateContent>
          <mc:Choice Requires="wps">
            <w:drawing>
              <wp:inline distT="0" distB="0" distL="0" distR="0" wp14:anchorId="6998FCEB" wp14:editId="08E97279">
                <wp:extent cx="304800" cy="304800"/>
                <wp:effectExtent l="0" t="0" r="0" b="0"/>
                <wp:docPr id="8" name="Rechthoe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D2453" id="Rechthoek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A18D5" w:rsidRPr="00AA18D5" w:rsidSect="00707D5E">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5E"/>
    <w:rsid w:val="00037D88"/>
    <w:rsid w:val="001B051E"/>
    <w:rsid w:val="00213472"/>
    <w:rsid w:val="002C29E1"/>
    <w:rsid w:val="0030132D"/>
    <w:rsid w:val="00707D5E"/>
    <w:rsid w:val="00AA18D5"/>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9E52BE0"/>
  <w15:chartTrackingRefBased/>
  <w15:docId w15:val="{0E019B25-BB49-416E-BAE2-750992DE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707D5E"/>
    <w:rPr>
      <w:i/>
      <w:iCs/>
    </w:rPr>
  </w:style>
  <w:style w:type="character" w:styleId="Hyperlink">
    <w:name w:val="Hyperlink"/>
    <w:basedOn w:val="Standaardalinea-lettertype"/>
    <w:uiPriority w:val="99"/>
    <w:semiHidden/>
    <w:unhideWhenUsed/>
    <w:rsid w:val="002134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330458">
      <w:bodyDiv w:val="1"/>
      <w:marLeft w:val="0"/>
      <w:marRight w:val="0"/>
      <w:marTop w:val="0"/>
      <w:marBottom w:val="0"/>
      <w:divBdr>
        <w:top w:val="none" w:sz="0" w:space="0" w:color="auto"/>
        <w:left w:val="none" w:sz="0" w:space="0" w:color="auto"/>
        <w:bottom w:val="none" w:sz="0" w:space="0" w:color="auto"/>
        <w:right w:val="none" w:sz="0" w:space="0" w:color="auto"/>
      </w:divBdr>
      <w:divsChild>
        <w:div w:id="1292052351">
          <w:marLeft w:val="0"/>
          <w:marRight w:val="0"/>
          <w:marTop w:val="0"/>
          <w:marBottom w:val="0"/>
          <w:divBdr>
            <w:top w:val="none" w:sz="0" w:space="0" w:color="auto"/>
            <w:left w:val="none" w:sz="0" w:space="0" w:color="auto"/>
            <w:bottom w:val="none" w:sz="0" w:space="0" w:color="auto"/>
            <w:right w:val="none" w:sz="0" w:space="0" w:color="auto"/>
          </w:divBdr>
        </w:div>
        <w:div w:id="1388920090">
          <w:marLeft w:val="0"/>
          <w:marRight w:val="0"/>
          <w:marTop w:val="0"/>
          <w:marBottom w:val="0"/>
          <w:divBdr>
            <w:top w:val="none" w:sz="0" w:space="0" w:color="auto"/>
            <w:left w:val="none" w:sz="0" w:space="0" w:color="auto"/>
            <w:bottom w:val="none" w:sz="0" w:space="0" w:color="auto"/>
            <w:right w:val="none" w:sz="0" w:space="0" w:color="auto"/>
          </w:divBdr>
        </w:div>
      </w:divsChild>
    </w:div>
    <w:div w:id="1490906575">
      <w:bodyDiv w:val="1"/>
      <w:marLeft w:val="0"/>
      <w:marRight w:val="0"/>
      <w:marTop w:val="0"/>
      <w:marBottom w:val="0"/>
      <w:divBdr>
        <w:top w:val="none" w:sz="0" w:space="0" w:color="auto"/>
        <w:left w:val="none" w:sz="0" w:space="0" w:color="auto"/>
        <w:bottom w:val="none" w:sz="0" w:space="0" w:color="auto"/>
        <w:right w:val="none" w:sz="0" w:space="0" w:color="auto"/>
      </w:divBdr>
    </w:div>
    <w:div w:id="1751540292">
      <w:bodyDiv w:val="1"/>
      <w:marLeft w:val="0"/>
      <w:marRight w:val="0"/>
      <w:marTop w:val="0"/>
      <w:marBottom w:val="0"/>
      <w:divBdr>
        <w:top w:val="none" w:sz="0" w:space="0" w:color="auto"/>
        <w:left w:val="none" w:sz="0" w:space="0" w:color="auto"/>
        <w:bottom w:val="none" w:sz="0" w:space="0" w:color="auto"/>
        <w:right w:val="none" w:sz="0" w:space="0" w:color="auto"/>
      </w:divBdr>
      <w:divsChild>
        <w:div w:id="114327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n:The_Shortening_Winter%27s_Day_is_near_a_Close"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s://en.wikipedia.org/wiki/en:Joseph_Farquharson"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519</Words>
  <Characters>2859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2022-04-19T07:19:00Z</dcterms:created>
  <dcterms:modified xsi:type="dcterms:W3CDTF">2022-04-19T07:35:00Z</dcterms:modified>
</cp:coreProperties>
</file>