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2F2CF" w14:textId="4CF7BE5F" w:rsidR="00037D88" w:rsidRDefault="00B605D3">
      <w:pPr>
        <w:rPr>
          <w:b/>
          <w:bCs/>
          <w:sz w:val="28"/>
          <w:szCs w:val="28"/>
        </w:rPr>
      </w:pPr>
      <w:r w:rsidRPr="00B605D3">
        <w:rPr>
          <w:b/>
          <w:bCs/>
          <w:sz w:val="28"/>
          <w:szCs w:val="28"/>
        </w:rPr>
        <w:t>17</w:t>
      </w:r>
      <w:r>
        <w:rPr>
          <w:b/>
          <w:bCs/>
          <w:sz w:val="28"/>
          <w:szCs w:val="28"/>
        </w:rPr>
        <w:t xml:space="preserve">- </w:t>
      </w:r>
      <w:r w:rsidRPr="00B605D3">
        <w:rPr>
          <w:b/>
          <w:bCs/>
          <w:sz w:val="28"/>
          <w:szCs w:val="28"/>
        </w:rPr>
        <w:t>23 oktober 2021</w:t>
      </w:r>
    </w:p>
    <w:p w14:paraId="574F2AA9" w14:textId="132481AB" w:rsidR="00B605D3" w:rsidRDefault="00B605D3">
      <w:pPr>
        <w:rPr>
          <w:b/>
          <w:bCs/>
          <w:sz w:val="28"/>
          <w:szCs w:val="28"/>
        </w:rPr>
      </w:pPr>
    </w:p>
    <w:p w14:paraId="2A03464B" w14:textId="0003B7E8" w:rsidR="00B605D3" w:rsidRPr="00B605D3" w:rsidRDefault="00B605D3">
      <w:pPr>
        <w:rPr>
          <w:b/>
          <w:bCs/>
          <w:sz w:val="24"/>
          <w:szCs w:val="24"/>
        </w:rPr>
      </w:pPr>
      <w:r w:rsidRPr="00B605D3">
        <w:rPr>
          <w:b/>
          <w:bCs/>
          <w:sz w:val="24"/>
          <w:szCs w:val="24"/>
        </w:rPr>
        <w:t>17 oktober</w:t>
      </w:r>
    </w:p>
    <w:p w14:paraId="277A6EAA" w14:textId="35C47636" w:rsidR="00B605D3" w:rsidRDefault="00B605D3" w:rsidP="00B605D3">
      <w:pPr>
        <w:jc w:val="center"/>
        <w:rPr>
          <w:b/>
          <w:bCs/>
          <w:sz w:val="24"/>
          <w:szCs w:val="24"/>
        </w:rPr>
      </w:pPr>
      <w:r>
        <w:rPr>
          <w:noProof/>
        </w:rPr>
        <w:drawing>
          <wp:inline distT="0" distB="0" distL="0" distR="0" wp14:anchorId="21D88084" wp14:editId="47F27280">
            <wp:extent cx="2189212" cy="2156460"/>
            <wp:effectExtent l="0" t="0" r="1905" b="0"/>
            <wp:docPr id="4" name="Afbeelding 4" descr="Afbeelding met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nach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0090" cy="2167175"/>
                    </a:xfrm>
                    <a:prstGeom prst="rect">
                      <a:avLst/>
                    </a:prstGeom>
                    <a:noFill/>
                    <a:ln>
                      <a:noFill/>
                    </a:ln>
                  </pic:spPr>
                </pic:pic>
              </a:graphicData>
            </a:graphic>
          </wp:inline>
        </w:drawing>
      </w:r>
    </w:p>
    <w:p w14:paraId="660AD181" w14:textId="3B1F79AF" w:rsidR="00B605D3" w:rsidRDefault="00B605D3">
      <w:pPr>
        <w:rPr>
          <w:b/>
          <w:bCs/>
          <w:sz w:val="24"/>
          <w:szCs w:val="24"/>
        </w:rPr>
      </w:pPr>
    </w:p>
    <w:p w14:paraId="50582C9F" w14:textId="77777777" w:rsidR="00B605D3" w:rsidRPr="00B605D3" w:rsidRDefault="00B605D3" w:rsidP="00B605D3">
      <w:pPr>
        <w:shd w:val="clear" w:color="auto" w:fill="FFFFFF"/>
        <w:spacing w:line="240" w:lineRule="auto"/>
        <w:rPr>
          <w:rFonts w:ascii="Times New Roman" w:eastAsia="Times New Roman" w:hAnsi="Times New Roman" w:cs="Times New Roman"/>
          <w:color w:val="222222"/>
          <w:lang w:eastAsia="nl-NL"/>
        </w:rPr>
      </w:pPr>
      <w:r w:rsidRPr="00B605D3">
        <w:rPr>
          <w:rFonts w:ascii="Times New Roman" w:eastAsia="Times New Roman" w:hAnsi="Times New Roman" w:cs="Times New Roman"/>
          <w:color w:val="222222"/>
          <w:lang w:eastAsia="nl-NL"/>
        </w:rPr>
        <w:t>Dit schilderij roept herinneringen op van mijn vroegste jeugd, eigenlijk kindertijd.  Ik herinner me als klein kind op het plein voor ons huis de oranje lantaarns en lampionnen in het donker en de magie die ervan uit ging. waarschijnlijk waren het oranje bevrijdingsfeesten, maar ik herinner me ook de feestelijke  inhuldiging van een jonge buurjongen (Hendrikx) die terug kwam uit Indonesië en daar tegen de vrijheidsstrijders (toen: terrorisaten en rebellen) had gevochten. Ik moet een jaar of vijf geweest zijn. Dit schilderij geeft de sfeer die ik beleefde goed weer.</w:t>
      </w:r>
    </w:p>
    <w:p w14:paraId="58FFDD3C" w14:textId="77777777" w:rsidR="00B605D3" w:rsidRPr="00B605D3" w:rsidRDefault="00B605D3">
      <w:pPr>
        <w:rPr>
          <w:b/>
          <w:bCs/>
          <w:sz w:val="24"/>
          <w:szCs w:val="24"/>
        </w:rPr>
      </w:pPr>
    </w:p>
    <w:p w14:paraId="516F7A0A" w14:textId="2686B729" w:rsidR="00B605D3" w:rsidRDefault="00B605D3">
      <w:pPr>
        <w:rPr>
          <w:b/>
          <w:bCs/>
          <w:sz w:val="24"/>
          <w:szCs w:val="24"/>
        </w:rPr>
      </w:pPr>
      <w:r w:rsidRPr="00B605D3">
        <w:rPr>
          <w:b/>
          <w:bCs/>
          <w:sz w:val="24"/>
          <w:szCs w:val="24"/>
        </w:rPr>
        <w:t>18 oktober</w:t>
      </w:r>
    </w:p>
    <w:p w14:paraId="192D758A" w14:textId="4868DEAD" w:rsidR="00B605D3" w:rsidRDefault="00B605D3" w:rsidP="00B605D3">
      <w:pPr>
        <w:jc w:val="center"/>
        <w:rPr>
          <w:rFonts w:ascii="Times New Roman" w:hAnsi="Times New Roman" w:cs="Times New Roman"/>
          <w:color w:val="222222"/>
          <w:shd w:val="clear" w:color="auto" w:fill="FFFFFF"/>
        </w:rPr>
      </w:pPr>
      <w:r w:rsidRPr="00B605D3">
        <w:rPr>
          <w:rFonts w:ascii="Times New Roman" w:hAnsi="Times New Roman" w:cs="Times New Roman"/>
          <w:color w:val="222222"/>
          <w:shd w:val="clear" w:color="auto" w:fill="FFFFFF"/>
        </w:rPr>
        <w:t>Henri Rivière, Brume matinale, 1903</w:t>
      </w:r>
    </w:p>
    <w:p w14:paraId="7A3362CB" w14:textId="2061FEAF" w:rsidR="00B605D3" w:rsidRDefault="00B605D3" w:rsidP="00B605D3">
      <w:pPr>
        <w:jc w:val="center"/>
        <w:rPr>
          <w:rFonts w:ascii="Times New Roman" w:hAnsi="Times New Roman" w:cs="Times New Roman"/>
          <w:color w:val="222222"/>
          <w:shd w:val="clear" w:color="auto" w:fill="FFFFFF"/>
        </w:rPr>
      </w:pPr>
    </w:p>
    <w:p w14:paraId="6A7439A4" w14:textId="1F3AE9FF" w:rsidR="00B605D3" w:rsidRPr="00B605D3" w:rsidRDefault="00B605D3" w:rsidP="00B605D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4A8A175" wp14:editId="26CAF834">
            <wp:extent cx="1844040" cy="2988720"/>
            <wp:effectExtent l="0" t="0" r="381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0535" cy="2999246"/>
                    </a:xfrm>
                    <a:prstGeom prst="rect">
                      <a:avLst/>
                    </a:prstGeom>
                    <a:noFill/>
                  </pic:spPr>
                </pic:pic>
              </a:graphicData>
            </a:graphic>
          </wp:inline>
        </w:drawing>
      </w:r>
    </w:p>
    <w:p w14:paraId="4EBA874F" w14:textId="6F478A04" w:rsidR="00B605D3" w:rsidRPr="00B605D3" w:rsidRDefault="00B605D3">
      <w:pPr>
        <w:rPr>
          <w:rFonts w:ascii="Times New Roman" w:hAnsi="Times New Roman" w:cs="Times New Roman"/>
          <w:b/>
          <w:bCs/>
          <w:sz w:val="24"/>
          <w:szCs w:val="24"/>
        </w:rPr>
      </w:pPr>
      <w:r w:rsidRPr="00B605D3">
        <w:rPr>
          <w:rFonts w:ascii="Times New Roman" w:hAnsi="Times New Roman" w:cs="Times New Roman"/>
          <w:color w:val="222222"/>
          <w:shd w:val="clear" w:color="auto" w:fill="FFFFFF"/>
        </w:rPr>
        <w:t>Over Henri Rivière had ik het gisteren met jou toen we naar Renkum reden. Hier zie je overduidelijk de Japanse invloed in dit serene werk. De meeste van de schilderijen van Rivière hebben dit karakter.</w:t>
      </w:r>
    </w:p>
    <w:p w14:paraId="537BBCE5" w14:textId="77777777" w:rsidR="00B605D3" w:rsidRDefault="00B605D3">
      <w:pPr>
        <w:rPr>
          <w:b/>
          <w:bCs/>
          <w:sz w:val="24"/>
          <w:szCs w:val="24"/>
        </w:rPr>
      </w:pPr>
    </w:p>
    <w:p w14:paraId="458CACCB" w14:textId="4F91B8C0" w:rsidR="00B605D3" w:rsidRPr="00B605D3" w:rsidRDefault="00B605D3" w:rsidP="00B605D3">
      <w:pPr>
        <w:rPr>
          <w:b/>
          <w:bCs/>
          <w:sz w:val="24"/>
          <w:szCs w:val="24"/>
        </w:rPr>
      </w:pPr>
      <w:r w:rsidRPr="00B605D3">
        <w:rPr>
          <w:b/>
          <w:bCs/>
          <w:sz w:val="24"/>
          <w:szCs w:val="24"/>
        </w:rPr>
        <w:t>19 oktober</w:t>
      </w:r>
      <w:r>
        <w:rPr>
          <w:b/>
          <w:bCs/>
          <w:sz w:val="24"/>
          <w:szCs w:val="24"/>
        </w:rPr>
        <w:t xml:space="preserve">                                  </w:t>
      </w:r>
      <w:r w:rsidRPr="00B605D3">
        <w:rPr>
          <w:rFonts w:ascii="Times New Roman" w:hAnsi="Times New Roman" w:cs="Times New Roman"/>
          <w:color w:val="222222"/>
          <w:shd w:val="clear" w:color="auto" w:fill="FFFFFF"/>
        </w:rPr>
        <w:t>Daubigny, 'leermeester'van Van Gogh....</w:t>
      </w:r>
    </w:p>
    <w:p w14:paraId="2233CBD4" w14:textId="381F5B3C" w:rsidR="00B605D3" w:rsidRDefault="00B605D3" w:rsidP="00B605D3">
      <w:pPr>
        <w:jc w:val="center"/>
        <w:rPr>
          <w:rFonts w:ascii="Times New Roman" w:hAnsi="Times New Roman" w:cs="Times New Roman"/>
          <w:color w:val="222222"/>
          <w:shd w:val="clear" w:color="auto" w:fill="FFFFFF"/>
        </w:rPr>
      </w:pPr>
    </w:p>
    <w:p w14:paraId="25FBD0C2" w14:textId="0E9F8E7A" w:rsidR="00B605D3" w:rsidRPr="00B605D3" w:rsidRDefault="00B605D3" w:rsidP="00B605D3">
      <w:pPr>
        <w:jc w:val="center"/>
        <w:rPr>
          <w:rFonts w:ascii="Times New Roman" w:hAnsi="Times New Roman" w:cs="Times New Roman"/>
          <w:b/>
          <w:bCs/>
        </w:rPr>
      </w:pPr>
      <w:r>
        <w:rPr>
          <w:rFonts w:ascii="Times New Roman" w:hAnsi="Times New Roman" w:cs="Times New Roman"/>
          <w:b/>
          <w:bCs/>
          <w:noProof/>
        </w:rPr>
        <w:drawing>
          <wp:inline distT="0" distB="0" distL="0" distR="0" wp14:anchorId="4C182DFA" wp14:editId="59201ABA">
            <wp:extent cx="2196800" cy="14706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9916" cy="1486135"/>
                    </a:xfrm>
                    <a:prstGeom prst="rect">
                      <a:avLst/>
                    </a:prstGeom>
                    <a:noFill/>
                  </pic:spPr>
                </pic:pic>
              </a:graphicData>
            </a:graphic>
          </wp:inline>
        </w:drawing>
      </w:r>
    </w:p>
    <w:p w14:paraId="068167EB" w14:textId="77777777" w:rsidR="00B605D3" w:rsidRPr="00B605D3" w:rsidRDefault="00B605D3" w:rsidP="00B605D3">
      <w:pPr>
        <w:shd w:val="clear" w:color="auto" w:fill="FFFFFF"/>
        <w:spacing w:line="240" w:lineRule="auto"/>
        <w:rPr>
          <w:rFonts w:ascii="Times New Roman" w:eastAsia="Times New Roman" w:hAnsi="Times New Roman" w:cs="Times New Roman"/>
          <w:color w:val="222222"/>
          <w:lang w:eastAsia="nl-NL"/>
        </w:rPr>
      </w:pPr>
      <w:r w:rsidRPr="00B605D3">
        <w:rPr>
          <w:rFonts w:ascii="Times New Roman" w:eastAsia="Times New Roman" w:hAnsi="Times New Roman" w:cs="Times New Roman"/>
          <w:color w:val="222222"/>
          <w:lang w:eastAsia="nl-NL"/>
        </w:rPr>
        <w:lastRenderedPageBreak/>
        <w:t>vandaag krijg je een schilderij van een van de inspirators (naast de Japanse schilderkunst) van Daubigny. Van hem heb ik je wel eens eerder een werk toegestuurd.</w:t>
      </w:r>
    </w:p>
    <w:p w14:paraId="2D7C4716" w14:textId="77777777" w:rsidR="00B605D3" w:rsidRPr="00B605D3" w:rsidRDefault="00B605D3" w:rsidP="00B605D3">
      <w:pPr>
        <w:shd w:val="clear" w:color="auto" w:fill="FFFFFF"/>
        <w:spacing w:line="240" w:lineRule="auto"/>
        <w:rPr>
          <w:rFonts w:ascii="Times New Roman" w:eastAsia="Times New Roman" w:hAnsi="Times New Roman" w:cs="Times New Roman"/>
          <w:color w:val="222222"/>
          <w:lang w:eastAsia="nl-NL"/>
        </w:rPr>
      </w:pPr>
      <w:r w:rsidRPr="00B605D3">
        <w:rPr>
          <w:rFonts w:ascii="Times New Roman" w:eastAsia="Times New Roman" w:hAnsi="Times New Roman" w:cs="Times New Roman"/>
          <w:color w:val="222222"/>
          <w:lang w:eastAsia="nl-NL"/>
        </w:rPr>
        <w:t>Iki vid dit heel mooi, de uitgestrektheid van het landschap (doet me 'in de verte denken' aan de Boschplaat), de kleursfeer (dat aarde en lucht rood-zacht roze verbindt), en de accenten (de mensen en heel stil en onuitgebuit het ezeltje).</w:t>
      </w:r>
    </w:p>
    <w:p w14:paraId="28D5396E" w14:textId="77777777" w:rsidR="00B605D3" w:rsidRPr="00B605D3" w:rsidRDefault="00B605D3">
      <w:pPr>
        <w:rPr>
          <w:b/>
          <w:bCs/>
          <w:sz w:val="24"/>
          <w:szCs w:val="24"/>
        </w:rPr>
      </w:pPr>
    </w:p>
    <w:p w14:paraId="7A0D1D14" w14:textId="4AE6E533" w:rsidR="00B605D3" w:rsidRDefault="00B605D3">
      <w:pPr>
        <w:rPr>
          <w:b/>
          <w:bCs/>
          <w:sz w:val="24"/>
          <w:szCs w:val="24"/>
        </w:rPr>
      </w:pPr>
      <w:r w:rsidRPr="00B605D3">
        <w:rPr>
          <w:b/>
          <w:bCs/>
          <w:sz w:val="24"/>
          <w:szCs w:val="24"/>
        </w:rPr>
        <w:t>20 oktober</w:t>
      </w:r>
    </w:p>
    <w:p w14:paraId="16F3B3B7" w14:textId="6D5B51FB" w:rsidR="00B605D3" w:rsidRDefault="00B605D3" w:rsidP="00B605D3">
      <w:pPr>
        <w:jc w:val="center"/>
        <w:rPr>
          <w:rFonts w:ascii="Times New Roman" w:hAnsi="Times New Roman" w:cs="Times New Roman"/>
          <w:color w:val="222222"/>
          <w:shd w:val="clear" w:color="auto" w:fill="FFFFFF"/>
        </w:rPr>
      </w:pPr>
      <w:r w:rsidRPr="00B605D3">
        <w:rPr>
          <w:rFonts w:ascii="Times New Roman" w:hAnsi="Times New Roman" w:cs="Times New Roman"/>
          <w:color w:val="222222"/>
          <w:shd w:val="clear" w:color="auto" w:fill="FFFFFF"/>
        </w:rPr>
        <w:t>Van Gogh, Daubigny</w:t>
      </w:r>
      <w:r>
        <w:rPr>
          <w:rFonts w:ascii="Times New Roman" w:hAnsi="Times New Roman" w:cs="Times New Roman"/>
          <w:color w:val="222222"/>
          <w:shd w:val="clear" w:color="auto" w:fill="FFFFFF"/>
        </w:rPr>
        <w:t>’</w:t>
      </w:r>
      <w:r w:rsidRPr="00B605D3">
        <w:rPr>
          <w:rFonts w:ascii="Times New Roman" w:hAnsi="Times New Roman" w:cs="Times New Roman"/>
          <w:color w:val="222222"/>
          <w:shd w:val="clear" w:color="auto" w:fill="FFFFFF"/>
        </w:rPr>
        <w:t>s garden</w:t>
      </w:r>
    </w:p>
    <w:p w14:paraId="6832CB3A" w14:textId="53693956" w:rsidR="00B605D3" w:rsidRDefault="00B605D3" w:rsidP="00B605D3">
      <w:pPr>
        <w:jc w:val="center"/>
        <w:rPr>
          <w:rFonts w:ascii="Times New Roman" w:hAnsi="Times New Roman" w:cs="Times New Roman"/>
          <w:color w:val="222222"/>
          <w:shd w:val="clear" w:color="auto" w:fill="FFFFFF"/>
        </w:rPr>
      </w:pPr>
      <w:r>
        <w:rPr>
          <w:rFonts w:ascii="Times New Roman" w:hAnsi="Times New Roman" w:cs="Times New Roman"/>
          <w:noProof/>
          <w:color w:val="222222"/>
          <w:shd w:val="clear" w:color="auto" w:fill="FFFFFF"/>
        </w:rPr>
        <w:drawing>
          <wp:inline distT="0" distB="0" distL="0" distR="0" wp14:anchorId="6CD6785D" wp14:editId="2BA42697">
            <wp:extent cx="2247900" cy="2247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pic:spPr>
                </pic:pic>
              </a:graphicData>
            </a:graphic>
          </wp:inline>
        </w:drawing>
      </w:r>
    </w:p>
    <w:p w14:paraId="34695F70" w14:textId="77777777" w:rsidR="00B605D3" w:rsidRPr="00B605D3" w:rsidRDefault="00B605D3" w:rsidP="00B605D3">
      <w:pPr>
        <w:jc w:val="center"/>
        <w:rPr>
          <w:rFonts w:ascii="Times New Roman" w:hAnsi="Times New Roman" w:cs="Times New Roman"/>
          <w:b/>
          <w:bCs/>
        </w:rPr>
      </w:pPr>
    </w:p>
    <w:p w14:paraId="47B376F1" w14:textId="77777777" w:rsidR="00B605D3" w:rsidRPr="00B605D3" w:rsidRDefault="00B605D3" w:rsidP="00B605D3">
      <w:pPr>
        <w:spacing w:line="240" w:lineRule="auto"/>
        <w:rPr>
          <w:rFonts w:ascii="Times New Roman" w:eastAsia="Times New Roman" w:hAnsi="Times New Roman" w:cs="Times New Roman"/>
          <w:lang w:eastAsia="nl-NL"/>
        </w:rPr>
      </w:pPr>
      <w:r w:rsidRPr="00B605D3">
        <w:rPr>
          <w:rFonts w:ascii="Times New Roman" w:eastAsia="Times New Roman" w:hAnsi="Times New Roman" w:cs="Times New Roman"/>
          <w:lang w:eastAsia="nl-NL"/>
        </w:rPr>
        <w:t>Dan maak ik maar een combinatie van van Gogh en Daubigny!</w:t>
      </w:r>
    </w:p>
    <w:p w14:paraId="628E4032" w14:textId="77777777" w:rsidR="00B605D3" w:rsidRDefault="00B605D3" w:rsidP="00B605D3">
      <w:pPr>
        <w:spacing w:line="240" w:lineRule="auto"/>
        <w:rPr>
          <w:rFonts w:ascii="Times New Roman" w:eastAsia="Times New Roman" w:hAnsi="Times New Roman" w:cs="Times New Roman"/>
          <w:sz w:val="24"/>
          <w:szCs w:val="24"/>
          <w:lang w:eastAsia="nl-NL"/>
        </w:rPr>
      </w:pPr>
    </w:p>
    <w:p w14:paraId="132FA763" w14:textId="567A86F5" w:rsidR="00B605D3" w:rsidRDefault="00B605D3" w:rsidP="00B605D3">
      <w:pPr>
        <w:spacing w:line="240" w:lineRule="auto"/>
        <w:rPr>
          <w:rFonts w:ascii="Times New Roman" w:eastAsia="Times New Roman" w:hAnsi="Times New Roman" w:cs="Times New Roman"/>
          <w:sz w:val="24"/>
          <w:szCs w:val="24"/>
          <w:lang w:eastAsia="nl-NL"/>
        </w:rPr>
      </w:pPr>
      <w:r w:rsidRPr="00B605D3">
        <w:rPr>
          <w:rFonts w:ascii="Times New Roman" w:eastAsia="Times New Roman" w:hAnsi="Times New Roman" w:cs="Times New Roman"/>
          <w:sz w:val="24"/>
          <w:szCs w:val="24"/>
          <w:lang w:eastAsia="nl-NL"/>
        </w:rPr>
        <w:t>Dit zocht ik zojuist voor jou. Heel subtiel getekend. Het babymusje komt in het niets te voorschijn en . kwetsbaar als het is, treedt de wereld binnen.</w:t>
      </w:r>
    </w:p>
    <w:p w14:paraId="35984D15" w14:textId="77777777" w:rsidR="007B0AE9" w:rsidRPr="00B605D3" w:rsidRDefault="007B0AE9" w:rsidP="00B605D3">
      <w:pPr>
        <w:spacing w:line="240" w:lineRule="auto"/>
        <w:rPr>
          <w:rFonts w:ascii="Times New Roman" w:eastAsia="Times New Roman" w:hAnsi="Times New Roman" w:cs="Times New Roman"/>
          <w:sz w:val="24"/>
          <w:szCs w:val="24"/>
          <w:lang w:eastAsia="nl-NL"/>
        </w:rPr>
      </w:pPr>
    </w:p>
    <w:p w14:paraId="0081C67A" w14:textId="2ED1F493" w:rsidR="00B605D3" w:rsidRDefault="007B0AE9" w:rsidP="007B0AE9">
      <w:pPr>
        <w:jc w:val="center"/>
        <w:rPr>
          <w:rFonts w:ascii="Times New Roman" w:hAnsi="Times New Roman" w:cs="Times New Roman"/>
          <w:b/>
          <w:bCs/>
        </w:rPr>
      </w:pPr>
      <w:r>
        <w:rPr>
          <w:rFonts w:ascii="Times New Roman" w:hAnsi="Times New Roman" w:cs="Times New Roman"/>
          <w:b/>
          <w:bCs/>
          <w:noProof/>
        </w:rPr>
        <w:drawing>
          <wp:inline distT="0" distB="0" distL="0" distR="0" wp14:anchorId="08861458" wp14:editId="01C3FAD6">
            <wp:extent cx="2316480" cy="2316480"/>
            <wp:effectExtent l="0" t="0" r="762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pic:spPr>
                </pic:pic>
              </a:graphicData>
            </a:graphic>
          </wp:inline>
        </w:drawing>
      </w:r>
    </w:p>
    <w:p w14:paraId="47A06BFE" w14:textId="31A77740" w:rsidR="007B0AE9" w:rsidRPr="007B0AE9" w:rsidRDefault="007B0AE9" w:rsidP="007B0AE9">
      <w:pPr>
        <w:jc w:val="center"/>
        <w:rPr>
          <w:rFonts w:ascii="Times New Roman" w:hAnsi="Times New Roman" w:cs="Times New Roman"/>
          <w:b/>
          <w:bCs/>
        </w:rPr>
      </w:pPr>
      <w:r w:rsidRPr="007B0AE9">
        <w:rPr>
          <w:rFonts w:ascii="Times New Roman" w:hAnsi="Times New Roman" w:cs="Times New Roman"/>
          <w:color w:val="222222"/>
          <w:shd w:val="clear" w:color="auto" w:fill="FFFFFF"/>
        </w:rPr>
        <w:t>Shozo Ozaki</w:t>
      </w:r>
    </w:p>
    <w:p w14:paraId="01A129AC" w14:textId="109B49BD" w:rsidR="00B605D3" w:rsidRDefault="00B605D3">
      <w:pPr>
        <w:rPr>
          <w:b/>
          <w:bCs/>
          <w:sz w:val="24"/>
          <w:szCs w:val="24"/>
        </w:rPr>
      </w:pPr>
      <w:r w:rsidRPr="00B605D3">
        <w:rPr>
          <w:b/>
          <w:bCs/>
          <w:sz w:val="24"/>
          <w:szCs w:val="24"/>
        </w:rPr>
        <w:t>21 oktober</w:t>
      </w:r>
    </w:p>
    <w:p w14:paraId="3068A1D7" w14:textId="66027127" w:rsidR="007B0AE9" w:rsidRDefault="007B0AE9" w:rsidP="007B0AE9">
      <w:pPr>
        <w:jc w:val="center"/>
        <w:rPr>
          <w:rFonts w:ascii="Times New Roman" w:hAnsi="Times New Roman" w:cs="Times New Roman"/>
          <w:color w:val="202020"/>
          <w:shd w:val="clear" w:color="auto" w:fill="FFFFFF"/>
        </w:rPr>
      </w:pPr>
      <w:r w:rsidRPr="007B0AE9">
        <w:rPr>
          <w:rFonts w:ascii="Times New Roman" w:hAnsi="Times New Roman" w:cs="Times New Roman"/>
          <w:color w:val="202020"/>
          <w:shd w:val="clear" w:color="auto" w:fill="FFFFFF"/>
        </w:rPr>
        <w:t>Valerius de Saedeleer (Belgian) </w:t>
      </w:r>
      <w:r w:rsidRPr="007B0AE9">
        <w:rPr>
          <w:rFonts w:ascii="Times New Roman" w:hAnsi="Times New Roman" w:cs="Times New Roman"/>
          <w:i/>
          <w:iCs/>
          <w:color w:val="202020"/>
          <w:shd w:val="clear" w:color="auto" w:fill="FFFFFF"/>
        </w:rPr>
        <w:t>The end of a sunny day</w:t>
      </w:r>
      <w:r w:rsidRPr="007B0AE9">
        <w:rPr>
          <w:rFonts w:ascii="Times New Roman" w:hAnsi="Times New Roman" w:cs="Times New Roman"/>
          <w:color w:val="202020"/>
          <w:shd w:val="clear" w:color="auto" w:fill="FFFFFF"/>
        </w:rPr>
        <w:t>, 1927</w:t>
      </w:r>
    </w:p>
    <w:p w14:paraId="06BBD916" w14:textId="6F83D464" w:rsidR="007B0AE9" w:rsidRDefault="007B0AE9" w:rsidP="007B0AE9">
      <w:pPr>
        <w:jc w:val="center"/>
        <w:rPr>
          <w:rFonts w:ascii="Times New Roman" w:hAnsi="Times New Roman" w:cs="Times New Roman"/>
          <w:color w:val="202020"/>
          <w:shd w:val="clear" w:color="auto" w:fill="FFFFFF"/>
        </w:rPr>
      </w:pPr>
    </w:p>
    <w:p w14:paraId="2F77F165" w14:textId="5B027269" w:rsidR="007B0AE9" w:rsidRPr="007B0AE9" w:rsidRDefault="007B0AE9" w:rsidP="007B0AE9">
      <w:pPr>
        <w:jc w:val="center"/>
        <w:rPr>
          <w:rFonts w:ascii="Times New Roman" w:hAnsi="Times New Roman" w:cs="Times New Roman"/>
          <w:b/>
          <w:bCs/>
        </w:rPr>
      </w:pPr>
      <w:r>
        <w:rPr>
          <w:rFonts w:ascii="Times New Roman" w:hAnsi="Times New Roman" w:cs="Times New Roman"/>
          <w:b/>
          <w:bCs/>
          <w:noProof/>
        </w:rPr>
        <w:drawing>
          <wp:inline distT="0" distB="0" distL="0" distR="0" wp14:anchorId="32C32DED" wp14:editId="3BAD584E">
            <wp:extent cx="2683759" cy="2354580"/>
            <wp:effectExtent l="0" t="0" r="254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892" cy="2368735"/>
                    </a:xfrm>
                    <a:prstGeom prst="rect">
                      <a:avLst/>
                    </a:prstGeom>
                    <a:noFill/>
                  </pic:spPr>
                </pic:pic>
              </a:graphicData>
            </a:graphic>
          </wp:inline>
        </w:drawing>
      </w:r>
    </w:p>
    <w:p w14:paraId="01CBC944" w14:textId="26AE87C5" w:rsidR="007B0AE9" w:rsidRPr="007B0AE9" w:rsidRDefault="007B0AE9">
      <w:pPr>
        <w:rPr>
          <w:rFonts w:ascii="Times New Roman" w:hAnsi="Times New Roman" w:cs="Times New Roman"/>
          <w:b/>
          <w:bCs/>
        </w:rPr>
      </w:pPr>
      <w:r w:rsidRPr="007B0AE9">
        <w:rPr>
          <w:rFonts w:ascii="Times New Roman" w:hAnsi="Times New Roman" w:cs="Times New Roman"/>
          <w:color w:val="222222"/>
          <w:shd w:val="clear" w:color="auto" w:fill="FFFFFF"/>
        </w:rPr>
        <w:lastRenderedPageBreak/>
        <w:t>Je zult het schilderij van vandaag zeker ook mooi vinden en bijzonder. Het doet zeker denken aan een 'moderne' versie van Pieter Breughel's schilderijen van bijna 500 jaar geleden ook, een Vlaamse schilder: het zelfde (vogel) perspectief, het gedetailleerde landschap dat in steeds lichtere kleuren vervaagt in de horizon. De bomen die de ontzagwekkende diepte van de ruimte oproepen. </w:t>
      </w:r>
    </w:p>
    <w:p w14:paraId="151179F2" w14:textId="77777777" w:rsidR="00B605D3" w:rsidRPr="00B605D3" w:rsidRDefault="00B605D3">
      <w:pPr>
        <w:rPr>
          <w:b/>
          <w:bCs/>
          <w:sz w:val="24"/>
          <w:szCs w:val="24"/>
        </w:rPr>
      </w:pPr>
    </w:p>
    <w:p w14:paraId="62AD01F5" w14:textId="2230F2A4" w:rsidR="007B0AE9" w:rsidRDefault="00B605D3">
      <w:pPr>
        <w:rPr>
          <w:b/>
          <w:bCs/>
          <w:sz w:val="24"/>
          <w:szCs w:val="24"/>
        </w:rPr>
      </w:pPr>
      <w:r w:rsidRPr="00B605D3">
        <w:rPr>
          <w:b/>
          <w:bCs/>
          <w:sz w:val="24"/>
          <w:szCs w:val="24"/>
        </w:rPr>
        <w:t>22 oktober</w:t>
      </w:r>
    </w:p>
    <w:p w14:paraId="184A0487" w14:textId="2D70C665" w:rsidR="007B0AE9" w:rsidRDefault="007B0AE9" w:rsidP="007B0AE9">
      <w:pPr>
        <w:jc w:val="center"/>
        <w:rPr>
          <w:rFonts w:ascii="Times New Roman" w:hAnsi="Times New Roman" w:cs="Times New Roman"/>
        </w:rPr>
      </w:pPr>
      <w:hyperlink r:id="rId10" w:tgtFrame="_blank" w:history="1">
        <w:r w:rsidRPr="007B0AE9">
          <w:rPr>
            <w:rStyle w:val="Hyperlink"/>
            <w:rFonts w:ascii="Times New Roman" w:hAnsi="Times New Roman" w:cs="Times New Roman"/>
            <w:color w:val="333333"/>
            <w:spacing w:val="-6"/>
            <w:u w:val="none"/>
            <w:shd w:val="clear" w:color="auto" w:fill="FFFFFF"/>
          </w:rPr>
          <w:t>Alfred von Wierusz-Kowalski (1849 )  (Polen)</w:t>
        </w:r>
      </w:hyperlink>
    </w:p>
    <w:p w14:paraId="5A77D8B2" w14:textId="77777777" w:rsidR="007B0AE9" w:rsidRDefault="007B0AE9" w:rsidP="007B0AE9">
      <w:pPr>
        <w:jc w:val="center"/>
        <w:rPr>
          <w:rFonts w:ascii="Times New Roman" w:hAnsi="Times New Roman" w:cs="Times New Roman"/>
        </w:rPr>
      </w:pPr>
    </w:p>
    <w:p w14:paraId="0B9A3C79" w14:textId="5D4C8BD8" w:rsidR="007B0AE9" w:rsidRDefault="007B0AE9" w:rsidP="007B0AE9">
      <w:pPr>
        <w:jc w:val="center"/>
        <w:rPr>
          <w:rFonts w:ascii="Times New Roman" w:hAnsi="Times New Roman" w:cs="Times New Roman"/>
        </w:rPr>
      </w:pPr>
      <w:r>
        <w:rPr>
          <w:rFonts w:ascii="Times New Roman" w:hAnsi="Times New Roman" w:cs="Times New Roman"/>
          <w:noProof/>
        </w:rPr>
        <w:drawing>
          <wp:inline distT="0" distB="0" distL="0" distR="0" wp14:anchorId="3A41CC3A" wp14:editId="17B83C66">
            <wp:extent cx="2303920" cy="198882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916" cy="2004355"/>
                    </a:xfrm>
                    <a:prstGeom prst="rect">
                      <a:avLst/>
                    </a:prstGeom>
                    <a:noFill/>
                  </pic:spPr>
                </pic:pic>
              </a:graphicData>
            </a:graphic>
          </wp:inline>
        </w:drawing>
      </w:r>
    </w:p>
    <w:p w14:paraId="492E3BA8" w14:textId="77777777" w:rsidR="007B0AE9" w:rsidRPr="007B0AE9" w:rsidRDefault="007B0AE9" w:rsidP="007B0AE9">
      <w:pPr>
        <w:jc w:val="center"/>
        <w:rPr>
          <w:rFonts w:ascii="Times New Roman" w:hAnsi="Times New Roman" w:cs="Times New Roman"/>
        </w:rPr>
      </w:pPr>
    </w:p>
    <w:p w14:paraId="12724235" w14:textId="24E63FC0" w:rsidR="007B0AE9" w:rsidRPr="007B0AE9" w:rsidRDefault="007B0AE9">
      <w:pPr>
        <w:rPr>
          <w:rFonts w:ascii="Times New Roman" w:hAnsi="Times New Roman" w:cs="Times New Roman"/>
        </w:rPr>
      </w:pPr>
      <w:r w:rsidRPr="007B0AE9">
        <w:rPr>
          <w:rFonts w:ascii="Times New Roman" w:hAnsi="Times New Roman" w:cs="Times New Roman"/>
          <w:color w:val="222222"/>
          <w:shd w:val="clear" w:color="auto" w:fill="FFFFFF"/>
        </w:rPr>
        <w:t>Ik dacht aanvankelijk dat dit een sociale schilderij van een Russische schilder uit de kring rond Repin was. Maar dat is dus niet zo. MIj raakt het tafereel, de onbarmelijke omstandigheden, de kou zonder beschutting in het open winters sneeuw- en ijsnatte landschap en dan vooral de oude vrouw die zwaar bepakt moet gaan, waarheen en hoever?</w:t>
      </w:r>
    </w:p>
    <w:p w14:paraId="06F9B4CD" w14:textId="77777777" w:rsidR="007B0AE9" w:rsidRDefault="007B0AE9">
      <w:pPr>
        <w:rPr>
          <w:b/>
          <w:bCs/>
          <w:sz w:val="24"/>
          <w:szCs w:val="24"/>
        </w:rPr>
      </w:pPr>
    </w:p>
    <w:p w14:paraId="123C02A3" w14:textId="01F9212E" w:rsidR="00B605D3" w:rsidRDefault="00B605D3">
      <w:pPr>
        <w:rPr>
          <w:b/>
          <w:bCs/>
          <w:sz w:val="24"/>
          <w:szCs w:val="24"/>
        </w:rPr>
      </w:pPr>
      <w:r w:rsidRPr="00B605D3">
        <w:rPr>
          <w:b/>
          <w:bCs/>
          <w:sz w:val="24"/>
          <w:szCs w:val="24"/>
        </w:rPr>
        <w:t>23 oktober</w:t>
      </w:r>
    </w:p>
    <w:p w14:paraId="4D7A8680" w14:textId="4ADBC69D" w:rsidR="007B0AE9" w:rsidRDefault="007B0AE9" w:rsidP="007B0AE9">
      <w:pPr>
        <w:jc w:val="center"/>
        <w:rPr>
          <w:rFonts w:ascii="Times New Roman" w:hAnsi="Times New Roman" w:cs="Times New Roman"/>
          <w:color w:val="202020"/>
          <w:shd w:val="clear" w:color="auto" w:fill="FFFFFF"/>
        </w:rPr>
      </w:pPr>
      <w:r w:rsidRPr="007B0AE9">
        <w:rPr>
          <w:rFonts w:ascii="Times New Roman" w:hAnsi="Times New Roman" w:cs="Times New Roman"/>
          <w:color w:val="202020"/>
          <w:shd w:val="clear" w:color="auto" w:fill="FFFFFF"/>
        </w:rPr>
        <w:t>Boomstammen / Tree trunks, Léon Spilliaert. Belgian (1881 - 1946)</w:t>
      </w:r>
    </w:p>
    <w:p w14:paraId="6C5F5E9C" w14:textId="21BD695B" w:rsidR="007B0AE9" w:rsidRDefault="007B0AE9" w:rsidP="007B0AE9">
      <w:pPr>
        <w:jc w:val="center"/>
        <w:rPr>
          <w:rFonts w:ascii="Times New Roman" w:hAnsi="Times New Roman" w:cs="Times New Roman"/>
          <w:color w:val="202020"/>
          <w:shd w:val="clear" w:color="auto" w:fill="FFFFFF"/>
        </w:rPr>
      </w:pPr>
    </w:p>
    <w:p w14:paraId="7A7F8413" w14:textId="794239C3" w:rsidR="007B0AE9" w:rsidRPr="007B0AE9" w:rsidRDefault="007B0AE9" w:rsidP="007B0AE9">
      <w:pPr>
        <w:jc w:val="center"/>
        <w:rPr>
          <w:rFonts w:ascii="Times New Roman" w:hAnsi="Times New Roman" w:cs="Times New Roman"/>
          <w:b/>
          <w:bCs/>
        </w:rPr>
      </w:pPr>
      <w:r>
        <w:rPr>
          <w:rFonts w:ascii="Times New Roman" w:hAnsi="Times New Roman" w:cs="Times New Roman"/>
          <w:b/>
          <w:bCs/>
          <w:noProof/>
        </w:rPr>
        <w:drawing>
          <wp:inline distT="0" distB="0" distL="0" distR="0" wp14:anchorId="3EC11ED5" wp14:editId="3F5142A1">
            <wp:extent cx="2001291" cy="28422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7490" cy="2851064"/>
                    </a:xfrm>
                    <a:prstGeom prst="rect">
                      <a:avLst/>
                    </a:prstGeom>
                    <a:noFill/>
                  </pic:spPr>
                </pic:pic>
              </a:graphicData>
            </a:graphic>
          </wp:inline>
        </w:drawing>
      </w:r>
    </w:p>
    <w:p w14:paraId="6950137C" w14:textId="77777777" w:rsidR="007B0AE9" w:rsidRDefault="007B0AE9" w:rsidP="007B0AE9">
      <w:pPr>
        <w:spacing w:line="240" w:lineRule="auto"/>
        <w:rPr>
          <w:rFonts w:ascii="Times New Roman" w:eastAsia="Times New Roman" w:hAnsi="Times New Roman" w:cs="Times New Roman"/>
          <w:color w:val="222222"/>
          <w:shd w:val="clear" w:color="auto" w:fill="FFFFFF"/>
          <w:lang w:eastAsia="nl-NL"/>
        </w:rPr>
      </w:pPr>
    </w:p>
    <w:p w14:paraId="18E16C76" w14:textId="2B7602A4" w:rsidR="007B0AE9" w:rsidRPr="007B0AE9" w:rsidRDefault="007B0AE9" w:rsidP="007B0AE9">
      <w:pPr>
        <w:spacing w:line="240" w:lineRule="auto"/>
        <w:rPr>
          <w:rFonts w:ascii="Times New Roman" w:eastAsia="Times New Roman" w:hAnsi="Times New Roman" w:cs="Times New Roman"/>
          <w:lang w:eastAsia="nl-NL"/>
        </w:rPr>
      </w:pPr>
      <w:r w:rsidRPr="007B0AE9">
        <w:rPr>
          <w:rFonts w:ascii="Times New Roman" w:eastAsia="Times New Roman" w:hAnsi="Times New Roman" w:cs="Times New Roman"/>
          <w:color w:val="222222"/>
          <w:shd w:val="clear" w:color="auto" w:fill="FFFFFF"/>
          <w:lang w:eastAsia="nl-NL"/>
        </w:rPr>
        <w:t>Weer een schilderij van een Belgische schilder uit 1929. Donkere levende stammen van creaturen die te samen een geheel vormen en naar omhoog reiken.</w:t>
      </w:r>
    </w:p>
    <w:p w14:paraId="1B0AA218" w14:textId="77777777" w:rsidR="007B0AE9" w:rsidRPr="007B0AE9" w:rsidRDefault="007B0AE9" w:rsidP="007B0AE9">
      <w:pPr>
        <w:shd w:val="clear" w:color="auto" w:fill="FFFFFF"/>
        <w:spacing w:line="240" w:lineRule="auto"/>
        <w:rPr>
          <w:rFonts w:ascii="Times New Roman" w:eastAsia="Times New Roman" w:hAnsi="Times New Roman" w:cs="Times New Roman"/>
          <w:color w:val="222222"/>
          <w:lang w:eastAsia="nl-NL"/>
        </w:rPr>
      </w:pPr>
      <w:r w:rsidRPr="007B0AE9">
        <w:rPr>
          <w:rFonts w:ascii="Times New Roman" w:eastAsia="Times New Roman" w:hAnsi="Times New Roman" w:cs="Times New Roman"/>
          <w:color w:val="222222"/>
          <w:lang w:eastAsia="nl-NL"/>
        </w:rPr>
        <w:t>Eenvoudig Mooi!</w:t>
      </w:r>
    </w:p>
    <w:p w14:paraId="0CE52247" w14:textId="77777777" w:rsidR="007B0AE9" w:rsidRPr="007B0AE9" w:rsidRDefault="007B0AE9">
      <w:pPr>
        <w:rPr>
          <w:rFonts w:ascii="Times New Roman" w:hAnsi="Times New Roman" w:cs="Times New Roman"/>
          <w:b/>
          <w:bCs/>
        </w:rPr>
      </w:pPr>
    </w:p>
    <w:sectPr w:rsidR="007B0AE9" w:rsidRPr="007B0AE9" w:rsidSect="00B605D3">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5D3"/>
    <w:rsid w:val="00037D88"/>
    <w:rsid w:val="001B051E"/>
    <w:rsid w:val="002C29E1"/>
    <w:rsid w:val="0030132D"/>
    <w:rsid w:val="007B0AE9"/>
    <w:rsid w:val="00B605D3"/>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F3A49C6"/>
  <w15:chartTrackingRefBased/>
  <w15:docId w15:val="{C6345F9E-E560-4AA9-ADBC-B8293BA8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B0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855">
      <w:bodyDiv w:val="1"/>
      <w:marLeft w:val="0"/>
      <w:marRight w:val="0"/>
      <w:marTop w:val="0"/>
      <w:marBottom w:val="0"/>
      <w:divBdr>
        <w:top w:val="none" w:sz="0" w:space="0" w:color="auto"/>
        <w:left w:val="none" w:sz="0" w:space="0" w:color="auto"/>
        <w:bottom w:val="none" w:sz="0" w:space="0" w:color="auto"/>
        <w:right w:val="none" w:sz="0" w:space="0" w:color="auto"/>
      </w:divBdr>
      <w:divsChild>
        <w:div w:id="406195952">
          <w:marLeft w:val="0"/>
          <w:marRight w:val="0"/>
          <w:marTop w:val="0"/>
          <w:marBottom w:val="0"/>
          <w:divBdr>
            <w:top w:val="none" w:sz="0" w:space="0" w:color="auto"/>
            <w:left w:val="none" w:sz="0" w:space="0" w:color="auto"/>
            <w:bottom w:val="none" w:sz="0" w:space="0" w:color="auto"/>
            <w:right w:val="none" w:sz="0" w:space="0" w:color="auto"/>
          </w:divBdr>
        </w:div>
      </w:divsChild>
    </w:div>
    <w:div w:id="262500343">
      <w:bodyDiv w:val="1"/>
      <w:marLeft w:val="0"/>
      <w:marRight w:val="0"/>
      <w:marTop w:val="0"/>
      <w:marBottom w:val="0"/>
      <w:divBdr>
        <w:top w:val="none" w:sz="0" w:space="0" w:color="auto"/>
        <w:left w:val="none" w:sz="0" w:space="0" w:color="auto"/>
        <w:bottom w:val="none" w:sz="0" w:space="0" w:color="auto"/>
        <w:right w:val="none" w:sz="0" w:space="0" w:color="auto"/>
      </w:divBdr>
      <w:divsChild>
        <w:div w:id="696320613">
          <w:marLeft w:val="0"/>
          <w:marRight w:val="0"/>
          <w:marTop w:val="0"/>
          <w:marBottom w:val="0"/>
          <w:divBdr>
            <w:top w:val="none" w:sz="0" w:space="0" w:color="auto"/>
            <w:left w:val="none" w:sz="0" w:space="0" w:color="auto"/>
            <w:bottom w:val="none" w:sz="0" w:space="0" w:color="auto"/>
            <w:right w:val="none" w:sz="0" w:space="0" w:color="auto"/>
          </w:divBdr>
        </w:div>
        <w:div w:id="1727727754">
          <w:marLeft w:val="0"/>
          <w:marRight w:val="0"/>
          <w:marTop w:val="0"/>
          <w:marBottom w:val="0"/>
          <w:divBdr>
            <w:top w:val="none" w:sz="0" w:space="0" w:color="auto"/>
            <w:left w:val="none" w:sz="0" w:space="0" w:color="auto"/>
            <w:bottom w:val="none" w:sz="0" w:space="0" w:color="auto"/>
            <w:right w:val="none" w:sz="0" w:space="0" w:color="auto"/>
          </w:divBdr>
        </w:div>
      </w:divsChild>
    </w:div>
    <w:div w:id="318652986">
      <w:bodyDiv w:val="1"/>
      <w:marLeft w:val="0"/>
      <w:marRight w:val="0"/>
      <w:marTop w:val="0"/>
      <w:marBottom w:val="0"/>
      <w:divBdr>
        <w:top w:val="none" w:sz="0" w:space="0" w:color="auto"/>
        <w:left w:val="none" w:sz="0" w:space="0" w:color="auto"/>
        <w:bottom w:val="none" w:sz="0" w:space="0" w:color="auto"/>
        <w:right w:val="none" w:sz="0" w:space="0" w:color="auto"/>
      </w:divBdr>
      <w:divsChild>
        <w:div w:id="1040401863">
          <w:marLeft w:val="0"/>
          <w:marRight w:val="0"/>
          <w:marTop w:val="0"/>
          <w:marBottom w:val="0"/>
          <w:divBdr>
            <w:top w:val="none" w:sz="0" w:space="0" w:color="auto"/>
            <w:left w:val="none" w:sz="0" w:space="0" w:color="auto"/>
            <w:bottom w:val="none" w:sz="0" w:space="0" w:color="auto"/>
            <w:right w:val="none" w:sz="0" w:space="0" w:color="auto"/>
          </w:divBdr>
        </w:div>
      </w:divsChild>
    </w:div>
    <w:div w:id="585236616">
      <w:bodyDiv w:val="1"/>
      <w:marLeft w:val="0"/>
      <w:marRight w:val="0"/>
      <w:marTop w:val="0"/>
      <w:marBottom w:val="0"/>
      <w:divBdr>
        <w:top w:val="none" w:sz="0" w:space="0" w:color="auto"/>
        <w:left w:val="none" w:sz="0" w:space="0" w:color="auto"/>
        <w:bottom w:val="none" w:sz="0" w:space="0" w:color="auto"/>
        <w:right w:val="none" w:sz="0" w:space="0" w:color="auto"/>
      </w:divBdr>
      <w:divsChild>
        <w:div w:id="68893885">
          <w:marLeft w:val="0"/>
          <w:marRight w:val="0"/>
          <w:marTop w:val="0"/>
          <w:marBottom w:val="0"/>
          <w:divBdr>
            <w:top w:val="none" w:sz="0" w:space="0" w:color="auto"/>
            <w:left w:val="none" w:sz="0" w:space="0" w:color="auto"/>
            <w:bottom w:val="none" w:sz="0" w:space="0" w:color="auto"/>
            <w:right w:val="none" w:sz="0" w:space="0" w:color="auto"/>
          </w:divBdr>
        </w:div>
        <w:div w:id="1050685848">
          <w:marLeft w:val="0"/>
          <w:marRight w:val="0"/>
          <w:marTop w:val="0"/>
          <w:marBottom w:val="0"/>
          <w:divBdr>
            <w:top w:val="none" w:sz="0" w:space="0" w:color="auto"/>
            <w:left w:val="none" w:sz="0" w:space="0" w:color="auto"/>
            <w:bottom w:val="none" w:sz="0" w:space="0" w:color="auto"/>
            <w:right w:val="none" w:sz="0" w:space="0" w:color="auto"/>
          </w:divBdr>
        </w:div>
      </w:divsChild>
    </w:div>
    <w:div w:id="84648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s://nl.pinterest.com/nicokeus/m%C3%BCnchner-schule/alfred-von-wierusz-kowalski-16-oktober-1849-in-suw/"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440</Words>
  <Characters>2425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2022-02-21T12:59:00Z</dcterms:created>
  <dcterms:modified xsi:type="dcterms:W3CDTF">2022-02-21T13:16:00Z</dcterms:modified>
</cp:coreProperties>
</file>