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74B66" w14:textId="43E43DC2" w:rsidR="009B50DD" w:rsidRDefault="00E633DA">
      <w:pPr>
        <w:rPr>
          <w:rFonts w:ascii="Times New Roman" w:hAnsi="Times New Roman" w:cs="Times New Roman"/>
          <w:b/>
          <w:bCs/>
          <w:sz w:val="28"/>
          <w:szCs w:val="28"/>
        </w:rPr>
      </w:pPr>
      <w:r w:rsidRPr="00E633DA">
        <w:rPr>
          <w:rFonts w:ascii="Times New Roman" w:hAnsi="Times New Roman" w:cs="Times New Roman"/>
          <w:b/>
          <w:bCs/>
          <w:sz w:val="28"/>
          <w:szCs w:val="28"/>
        </w:rPr>
        <w:t>29 juni-5 juli 2019</w:t>
      </w:r>
    </w:p>
    <w:p w14:paraId="2622085B" w14:textId="02A74C7A" w:rsidR="004D5DB7" w:rsidRDefault="004D5DB7">
      <w:pPr>
        <w:rPr>
          <w:rFonts w:ascii="Times New Roman" w:hAnsi="Times New Roman" w:cs="Times New Roman"/>
          <w:b/>
          <w:bCs/>
          <w:sz w:val="28"/>
          <w:szCs w:val="28"/>
        </w:rPr>
      </w:pPr>
    </w:p>
    <w:p w14:paraId="672D8762" w14:textId="49EF10DA" w:rsidR="004D5DB7" w:rsidRDefault="004D5DB7">
      <w:pPr>
        <w:rPr>
          <w:rFonts w:ascii="Times New Roman" w:hAnsi="Times New Roman" w:cs="Times New Roman"/>
          <w:b/>
          <w:bCs/>
          <w:sz w:val="24"/>
          <w:szCs w:val="24"/>
        </w:rPr>
      </w:pPr>
      <w:r w:rsidRPr="004D5DB7">
        <w:rPr>
          <w:rFonts w:ascii="Times New Roman" w:hAnsi="Times New Roman" w:cs="Times New Roman"/>
          <w:b/>
          <w:bCs/>
          <w:sz w:val="24"/>
          <w:szCs w:val="24"/>
        </w:rPr>
        <w:t>29 juni</w:t>
      </w:r>
    </w:p>
    <w:p w14:paraId="73665FF9" w14:textId="77777777" w:rsidR="00870F66" w:rsidRDefault="00870F66">
      <w:pPr>
        <w:rPr>
          <w:rFonts w:ascii="Times New Roman" w:hAnsi="Times New Roman" w:cs="Times New Roman"/>
          <w:b/>
          <w:bCs/>
          <w:sz w:val="24"/>
          <w:szCs w:val="24"/>
        </w:rPr>
      </w:pPr>
    </w:p>
    <w:p w14:paraId="2639E9DA" w14:textId="47C27C43" w:rsidR="00672AE7" w:rsidRDefault="00870F66">
      <w:pPr>
        <w:rPr>
          <w:rFonts w:ascii="Times New Roman" w:hAnsi="Times New Roman" w:cs="Times New Roman"/>
          <w:color w:val="222222"/>
          <w:shd w:val="clear" w:color="auto" w:fill="FFFFFF"/>
        </w:rPr>
      </w:pPr>
      <w:r w:rsidRPr="00870F66">
        <w:rPr>
          <w:rFonts w:ascii="Times New Roman" w:hAnsi="Times New Roman" w:cs="Times New Roman"/>
          <w:color w:val="222222"/>
          <w:shd w:val="clear" w:color="auto" w:fill="FFFFFF"/>
        </w:rPr>
        <w:t>Vandaag geen schilderij, maar een foto van een slakkenhuis. Het is zeker geen dood ding, maar een en al spiraalvormige beweging en van een intense kleurrijkdom.  Een oervorm van de schepping. Spiritueel is het slakkenhuis dan ook een belangrijk symbool</w:t>
      </w:r>
      <w:r>
        <w:rPr>
          <w:rFonts w:ascii="Times New Roman" w:hAnsi="Times New Roman" w:cs="Times New Roman"/>
          <w:color w:val="222222"/>
          <w:shd w:val="clear" w:color="auto" w:fill="FFFFFF"/>
        </w:rPr>
        <w:t>.</w:t>
      </w:r>
    </w:p>
    <w:p w14:paraId="0B25EBEA" w14:textId="77777777" w:rsidR="008A6396" w:rsidRDefault="008A6396">
      <w:pPr>
        <w:rPr>
          <w:rFonts w:ascii="Times New Roman" w:hAnsi="Times New Roman" w:cs="Times New Roman"/>
          <w:color w:val="222222"/>
          <w:shd w:val="clear" w:color="auto" w:fill="FFFFFF"/>
        </w:rPr>
      </w:pPr>
    </w:p>
    <w:p w14:paraId="55A4D385" w14:textId="2C5543EC" w:rsidR="00870F66" w:rsidRPr="00870F66" w:rsidRDefault="008A6396" w:rsidP="008A6396">
      <w:pPr>
        <w:jc w:val="center"/>
        <w:rPr>
          <w:rFonts w:ascii="Times New Roman" w:hAnsi="Times New Roman" w:cs="Times New Roman"/>
          <w:b/>
          <w:bCs/>
        </w:rPr>
      </w:pPr>
      <w:r>
        <w:rPr>
          <w:noProof/>
        </w:rPr>
        <w:drawing>
          <wp:inline distT="0" distB="0" distL="0" distR="0" wp14:anchorId="3B9DD716" wp14:editId="007C9DE8">
            <wp:extent cx="2105025" cy="26301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4470" cy="2654436"/>
                    </a:xfrm>
                    <a:prstGeom prst="rect">
                      <a:avLst/>
                    </a:prstGeom>
                    <a:noFill/>
                    <a:ln>
                      <a:noFill/>
                    </a:ln>
                  </pic:spPr>
                </pic:pic>
              </a:graphicData>
            </a:graphic>
          </wp:inline>
        </w:drawing>
      </w:r>
    </w:p>
    <w:p w14:paraId="430B0690" w14:textId="0306A7C7" w:rsidR="004D5DB7" w:rsidRDefault="004D5DB7">
      <w:pPr>
        <w:rPr>
          <w:rFonts w:ascii="Times New Roman" w:hAnsi="Times New Roman" w:cs="Times New Roman"/>
          <w:b/>
          <w:bCs/>
        </w:rPr>
      </w:pPr>
      <w:r w:rsidRPr="00870F66">
        <w:rPr>
          <w:rFonts w:ascii="Times New Roman" w:hAnsi="Times New Roman" w:cs="Times New Roman"/>
          <w:b/>
          <w:bCs/>
        </w:rPr>
        <w:t>30 juni</w:t>
      </w:r>
    </w:p>
    <w:p w14:paraId="315F1E1D" w14:textId="702848ED" w:rsidR="007C6314" w:rsidRDefault="00AC071B" w:rsidP="00AC071B">
      <w:pPr>
        <w:shd w:val="clear" w:color="auto" w:fill="FFFFFF"/>
        <w:jc w:val="center"/>
        <w:rPr>
          <w:rFonts w:ascii="Times New Roman" w:eastAsia="Times New Roman" w:hAnsi="Times New Roman" w:cs="Times New Roman"/>
          <w:color w:val="222222"/>
          <w:lang w:eastAsia="nl-NL"/>
        </w:rPr>
      </w:pPr>
      <w:r w:rsidRPr="00AC071B">
        <w:rPr>
          <w:rFonts w:ascii="Times New Roman" w:eastAsia="Times New Roman" w:hAnsi="Times New Roman" w:cs="Times New Roman"/>
          <w:color w:val="222222"/>
          <w:lang w:eastAsia="nl-NL"/>
        </w:rPr>
        <w:t xml:space="preserve">Stanley </w:t>
      </w:r>
      <w:proofErr w:type="spellStart"/>
      <w:r w:rsidRPr="00AC071B">
        <w:rPr>
          <w:rFonts w:ascii="Times New Roman" w:eastAsia="Times New Roman" w:hAnsi="Times New Roman" w:cs="Times New Roman"/>
          <w:color w:val="222222"/>
          <w:lang w:eastAsia="nl-NL"/>
        </w:rPr>
        <w:t>Cartwright</w:t>
      </w:r>
      <w:proofErr w:type="spellEnd"/>
      <w:r w:rsidRPr="00AC071B">
        <w:rPr>
          <w:rFonts w:ascii="Times New Roman" w:eastAsia="Times New Roman" w:hAnsi="Times New Roman" w:cs="Times New Roman"/>
          <w:color w:val="222222"/>
          <w:lang w:eastAsia="nl-NL"/>
        </w:rPr>
        <w:t xml:space="preserve">, </w:t>
      </w:r>
      <w:proofErr w:type="spellStart"/>
      <w:r w:rsidRPr="00AC071B">
        <w:rPr>
          <w:rFonts w:ascii="Times New Roman" w:eastAsia="Times New Roman" w:hAnsi="Times New Roman" w:cs="Times New Roman"/>
          <w:color w:val="222222"/>
          <w:lang w:eastAsia="nl-NL"/>
        </w:rPr>
        <w:t>the</w:t>
      </w:r>
      <w:proofErr w:type="spellEnd"/>
      <w:r w:rsidRPr="00AC071B">
        <w:rPr>
          <w:rFonts w:ascii="Times New Roman" w:eastAsia="Times New Roman" w:hAnsi="Times New Roman" w:cs="Times New Roman"/>
          <w:color w:val="222222"/>
          <w:lang w:eastAsia="nl-NL"/>
        </w:rPr>
        <w:t xml:space="preserve"> </w:t>
      </w:r>
      <w:proofErr w:type="spellStart"/>
      <w:r w:rsidRPr="00AC071B">
        <w:rPr>
          <w:rFonts w:ascii="Times New Roman" w:eastAsia="Times New Roman" w:hAnsi="Times New Roman" w:cs="Times New Roman"/>
          <w:color w:val="222222"/>
          <w:lang w:eastAsia="nl-NL"/>
        </w:rPr>
        <w:t>Saegull</w:t>
      </w:r>
      <w:proofErr w:type="spellEnd"/>
    </w:p>
    <w:p w14:paraId="54829E5D" w14:textId="32022FC6" w:rsidR="00AC071B" w:rsidRDefault="00AC071B" w:rsidP="00AC071B">
      <w:pPr>
        <w:shd w:val="clear" w:color="auto" w:fill="FFFFFF"/>
        <w:jc w:val="center"/>
        <w:rPr>
          <w:rFonts w:ascii="Times New Roman" w:eastAsia="Times New Roman" w:hAnsi="Times New Roman" w:cs="Times New Roman"/>
          <w:color w:val="222222"/>
          <w:lang w:eastAsia="nl-NL"/>
        </w:rPr>
      </w:pPr>
    </w:p>
    <w:p w14:paraId="18EF9E8A" w14:textId="68004A33" w:rsidR="00AC071B" w:rsidRPr="00AC071B" w:rsidRDefault="000526EF" w:rsidP="00AC071B">
      <w:pPr>
        <w:shd w:val="clear" w:color="auto" w:fill="FFFFFF"/>
        <w:jc w:val="center"/>
        <w:rPr>
          <w:rFonts w:ascii="Times New Roman" w:hAnsi="Times New Roman" w:cs="Times New Roman"/>
          <w:b/>
          <w:bCs/>
        </w:rPr>
      </w:pPr>
      <w:r>
        <w:rPr>
          <w:noProof/>
        </w:rPr>
        <w:drawing>
          <wp:inline distT="0" distB="0" distL="0" distR="0" wp14:anchorId="58F383A5" wp14:editId="6739AE6A">
            <wp:extent cx="2752725" cy="1859554"/>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6558" cy="1889164"/>
                    </a:xfrm>
                    <a:prstGeom prst="rect">
                      <a:avLst/>
                    </a:prstGeom>
                    <a:noFill/>
                    <a:ln>
                      <a:noFill/>
                    </a:ln>
                  </pic:spPr>
                </pic:pic>
              </a:graphicData>
            </a:graphic>
          </wp:inline>
        </w:drawing>
      </w:r>
    </w:p>
    <w:p w14:paraId="69F8A609" w14:textId="4668B709" w:rsidR="007C6314" w:rsidRPr="007C6314" w:rsidRDefault="007C6314" w:rsidP="007C6314">
      <w:pPr>
        <w:shd w:val="clear" w:color="auto" w:fill="FFFFFF"/>
        <w:rPr>
          <w:rFonts w:ascii="Times New Roman" w:eastAsia="Times New Roman" w:hAnsi="Times New Roman" w:cs="Times New Roman"/>
          <w:color w:val="222222"/>
          <w:lang w:eastAsia="nl-NL"/>
        </w:rPr>
      </w:pPr>
      <w:r w:rsidRPr="007C6314">
        <w:rPr>
          <w:rFonts w:ascii="Times New Roman" w:eastAsia="Times New Roman" w:hAnsi="Times New Roman" w:cs="Times New Roman"/>
          <w:color w:val="222222"/>
          <w:lang w:eastAsia="nl-NL"/>
        </w:rPr>
        <w:t xml:space="preserve">Vandaag weer een schilderij van Stanley </w:t>
      </w:r>
      <w:proofErr w:type="spellStart"/>
      <w:r w:rsidRPr="007C6314">
        <w:rPr>
          <w:rFonts w:ascii="Times New Roman" w:eastAsia="Times New Roman" w:hAnsi="Times New Roman" w:cs="Times New Roman"/>
          <w:color w:val="222222"/>
          <w:lang w:eastAsia="nl-NL"/>
        </w:rPr>
        <w:t>Cartwright</w:t>
      </w:r>
      <w:proofErr w:type="spellEnd"/>
      <w:r w:rsidRPr="007C6314">
        <w:rPr>
          <w:rFonts w:ascii="Times New Roman" w:eastAsia="Times New Roman" w:hAnsi="Times New Roman" w:cs="Times New Roman"/>
          <w:color w:val="222222"/>
          <w:lang w:eastAsia="nl-NL"/>
        </w:rPr>
        <w:t xml:space="preserve">. Het schilderij roept een bepaalde stemming bij me op als ik de wijde, eindeloze zee zie en </w:t>
      </w:r>
      <w:proofErr w:type="gramStart"/>
      <w:r w:rsidRPr="007C6314">
        <w:rPr>
          <w:rFonts w:ascii="Times New Roman" w:eastAsia="Times New Roman" w:hAnsi="Times New Roman" w:cs="Times New Roman"/>
          <w:color w:val="222222"/>
          <w:lang w:eastAsia="nl-NL"/>
        </w:rPr>
        <w:t>het  eveneens</w:t>
      </w:r>
      <w:proofErr w:type="gramEnd"/>
      <w:r w:rsidRPr="007C6314">
        <w:rPr>
          <w:rFonts w:ascii="Times New Roman" w:eastAsia="Times New Roman" w:hAnsi="Times New Roman" w:cs="Times New Roman"/>
          <w:color w:val="222222"/>
          <w:lang w:eastAsia="nl-NL"/>
        </w:rPr>
        <w:t xml:space="preserve"> eindeloos leeg strand en dan een minuscule vogel op de grens van water en zand of in de lucht in die niet te vatten </w:t>
      </w:r>
      <w:proofErr w:type="spellStart"/>
      <w:r w:rsidRPr="007C6314">
        <w:rPr>
          <w:rFonts w:ascii="Times New Roman" w:eastAsia="Times New Roman" w:hAnsi="Times New Roman" w:cs="Times New Roman"/>
          <w:color w:val="222222"/>
          <w:lang w:eastAsia="nl-NL"/>
        </w:rPr>
        <w:t>ruimte.Dit</w:t>
      </w:r>
      <w:proofErr w:type="spellEnd"/>
      <w:r w:rsidRPr="007C6314">
        <w:rPr>
          <w:rFonts w:ascii="Times New Roman" w:eastAsia="Times New Roman" w:hAnsi="Times New Roman" w:cs="Times New Roman"/>
          <w:color w:val="222222"/>
          <w:lang w:eastAsia="nl-NL"/>
        </w:rPr>
        <w:t xml:space="preserve"> schilderij drukt die stemming uit. Wij zijn zo klein als schepsel in het decor van onder-, voor-, achter, en bovengrond, alleen hebben de ons in alle dimensies zich uitstrekkende ruimte volgepropt met dingen waardoor we de scheppingsruimte niet eens meer opmerken, in een stad al helemaal niet.</w:t>
      </w:r>
      <w:r w:rsidR="00AC071B">
        <w:rPr>
          <w:rFonts w:ascii="Times New Roman" w:eastAsia="Times New Roman" w:hAnsi="Times New Roman" w:cs="Times New Roman"/>
          <w:color w:val="222222"/>
          <w:lang w:eastAsia="nl-NL"/>
        </w:rPr>
        <w:t xml:space="preserve"> </w:t>
      </w:r>
      <w:r w:rsidRPr="007C6314">
        <w:rPr>
          <w:rFonts w:ascii="Times New Roman" w:eastAsia="Times New Roman" w:hAnsi="Times New Roman" w:cs="Times New Roman"/>
          <w:color w:val="222222"/>
          <w:lang w:eastAsia="nl-NL"/>
        </w:rPr>
        <w:t>Los van deze subjectieve beschouwing is het ook objectief, meen ik, een heel goed schilderij</w:t>
      </w:r>
    </w:p>
    <w:p w14:paraId="254C4F70" w14:textId="77777777" w:rsidR="008A6396" w:rsidRPr="007C6314" w:rsidRDefault="008A6396">
      <w:pPr>
        <w:rPr>
          <w:rFonts w:ascii="Times New Roman" w:hAnsi="Times New Roman" w:cs="Times New Roman"/>
        </w:rPr>
      </w:pPr>
    </w:p>
    <w:p w14:paraId="62171F9B" w14:textId="08270B2A" w:rsidR="004D5DB7" w:rsidRDefault="004D5DB7">
      <w:pPr>
        <w:rPr>
          <w:rFonts w:ascii="Times New Roman" w:hAnsi="Times New Roman" w:cs="Times New Roman"/>
          <w:b/>
          <w:bCs/>
          <w:sz w:val="24"/>
          <w:szCs w:val="24"/>
        </w:rPr>
      </w:pPr>
      <w:r w:rsidRPr="004D5DB7">
        <w:rPr>
          <w:rFonts w:ascii="Times New Roman" w:hAnsi="Times New Roman" w:cs="Times New Roman"/>
          <w:b/>
          <w:bCs/>
          <w:sz w:val="24"/>
          <w:szCs w:val="24"/>
        </w:rPr>
        <w:t>01 juli</w:t>
      </w:r>
    </w:p>
    <w:p w14:paraId="5CE3FA5C" w14:textId="4308490E" w:rsidR="00476299" w:rsidRDefault="008C75DE" w:rsidP="008C75DE">
      <w:pPr>
        <w:jc w:val="center"/>
        <w:rPr>
          <w:rFonts w:ascii="Times New Roman" w:hAnsi="Times New Roman" w:cs="Times New Roman"/>
          <w:color w:val="333333"/>
          <w:spacing w:val="-6"/>
          <w:shd w:val="clear" w:color="auto" w:fill="FFFFFF"/>
        </w:rPr>
      </w:pPr>
      <w:r w:rsidRPr="008C75DE">
        <w:rPr>
          <w:rFonts w:ascii="Times New Roman" w:hAnsi="Times New Roman" w:cs="Times New Roman"/>
          <w:color w:val="333333"/>
          <w:spacing w:val="-6"/>
          <w:shd w:val="clear" w:color="auto" w:fill="FFFFFF"/>
        </w:rPr>
        <w:t xml:space="preserve">Felix </w:t>
      </w:r>
      <w:proofErr w:type="spellStart"/>
      <w:r w:rsidRPr="008C75DE">
        <w:rPr>
          <w:rFonts w:ascii="Times New Roman" w:hAnsi="Times New Roman" w:cs="Times New Roman"/>
          <w:color w:val="333333"/>
          <w:spacing w:val="-6"/>
          <w:shd w:val="clear" w:color="auto" w:fill="FFFFFF"/>
        </w:rPr>
        <w:t>Edouard</w:t>
      </w:r>
      <w:proofErr w:type="spellEnd"/>
      <w:r w:rsidRPr="008C75DE">
        <w:rPr>
          <w:rFonts w:ascii="Times New Roman" w:hAnsi="Times New Roman" w:cs="Times New Roman"/>
          <w:color w:val="333333"/>
          <w:spacing w:val="-6"/>
          <w:shd w:val="clear" w:color="auto" w:fill="FFFFFF"/>
        </w:rPr>
        <w:t xml:space="preserve"> </w:t>
      </w:r>
      <w:proofErr w:type="spellStart"/>
      <w:r w:rsidRPr="008C75DE">
        <w:rPr>
          <w:rFonts w:ascii="Times New Roman" w:hAnsi="Times New Roman" w:cs="Times New Roman"/>
          <w:color w:val="333333"/>
          <w:spacing w:val="-6"/>
          <w:shd w:val="clear" w:color="auto" w:fill="FFFFFF"/>
        </w:rPr>
        <w:t>Vallotton</w:t>
      </w:r>
      <w:proofErr w:type="spellEnd"/>
      <w:r w:rsidRPr="008C75DE">
        <w:rPr>
          <w:rFonts w:ascii="Times New Roman" w:hAnsi="Times New Roman" w:cs="Times New Roman"/>
          <w:color w:val="333333"/>
          <w:spacing w:val="-6"/>
          <w:shd w:val="clear" w:color="auto" w:fill="FFFFFF"/>
        </w:rPr>
        <w:t xml:space="preserve"> (1865-1925 Swiss)</w:t>
      </w:r>
      <w:r w:rsidRPr="008C75DE">
        <w:rPr>
          <w:rFonts w:ascii="Times New Roman" w:hAnsi="Times New Roman" w:cs="Times New Roman"/>
          <w:color w:val="222222"/>
          <w:shd w:val="clear" w:color="auto" w:fill="FFFFFF"/>
        </w:rPr>
        <w:t>, </w:t>
      </w:r>
      <w:proofErr w:type="spellStart"/>
      <w:r w:rsidRPr="008C75DE">
        <w:rPr>
          <w:rFonts w:ascii="Times New Roman" w:hAnsi="Times New Roman" w:cs="Times New Roman"/>
          <w:color w:val="333333"/>
          <w:spacing w:val="-6"/>
          <w:shd w:val="clear" w:color="auto" w:fill="FFFFFF"/>
        </w:rPr>
        <w:t>Posterazzi</w:t>
      </w:r>
      <w:proofErr w:type="spellEnd"/>
      <w:r w:rsidRPr="008C75DE">
        <w:rPr>
          <w:rFonts w:ascii="Times New Roman" w:hAnsi="Times New Roman" w:cs="Times New Roman"/>
          <w:color w:val="333333"/>
          <w:spacing w:val="-6"/>
          <w:shd w:val="clear" w:color="auto" w:fill="FFFFFF"/>
        </w:rPr>
        <w:t xml:space="preserve"> The Library</w:t>
      </w:r>
    </w:p>
    <w:p w14:paraId="2FE776F4" w14:textId="77777777" w:rsidR="008C75DE" w:rsidRPr="008C75DE" w:rsidRDefault="008C75DE" w:rsidP="008C75DE">
      <w:pPr>
        <w:jc w:val="center"/>
        <w:rPr>
          <w:rFonts w:ascii="Times New Roman" w:hAnsi="Times New Roman" w:cs="Times New Roman"/>
          <w:b/>
          <w:bCs/>
          <w:sz w:val="24"/>
          <w:szCs w:val="24"/>
        </w:rPr>
      </w:pPr>
    </w:p>
    <w:p w14:paraId="30C9BD1C" w14:textId="5DCB3273" w:rsidR="000526EF" w:rsidRDefault="00476299">
      <w:pPr>
        <w:rPr>
          <w:rFonts w:ascii="Times New Roman" w:hAnsi="Times New Roman" w:cs="Times New Roman"/>
          <w:color w:val="222222"/>
          <w:shd w:val="clear" w:color="auto" w:fill="FFFFFF"/>
        </w:rPr>
      </w:pPr>
      <w:r w:rsidRPr="008C75DE">
        <w:rPr>
          <w:rFonts w:ascii="Times New Roman" w:hAnsi="Times New Roman" w:cs="Times New Roman"/>
          <w:color w:val="222222"/>
          <w:shd w:val="clear" w:color="auto" w:fill="FFFFFF"/>
        </w:rPr>
        <w:t xml:space="preserve">Vandaag voor jou een rustig stilleven met boeken en bloemen. Mooi schilderij door de kleuren, het verticale (boeken), horizontale (planken en mappen) en diagonale (kleed) lijnenspel en de rondingen van vaas en vooral bloemen. De kleurencompositie en samenhang zijn een rustig geheel. Ik houd </w:t>
      </w:r>
      <w:proofErr w:type="gramStart"/>
      <w:r w:rsidRPr="008C75DE">
        <w:rPr>
          <w:rFonts w:ascii="Times New Roman" w:hAnsi="Times New Roman" w:cs="Times New Roman"/>
          <w:color w:val="222222"/>
          <w:shd w:val="clear" w:color="auto" w:fill="FFFFFF"/>
        </w:rPr>
        <w:t>hier van</w:t>
      </w:r>
      <w:proofErr w:type="gramEnd"/>
      <w:r w:rsidRPr="008C75DE">
        <w:rPr>
          <w:rFonts w:ascii="Times New Roman" w:hAnsi="Times New Roman" w:cs="Times New Roman"/>
          <w:color w:val="222222"/>
          <w:shd w:val="clear" w:color="auto" w:fill="FFFFFF"/>
        </w:rPr>
        <w:t>. Voor jou een fijne dag en wandeling (?)</w:t>
      </w:r>
    </w:p>
    <w:p w14:paraId="575B4E60" w14:textId="552EAB17" w:rsidR="008C75DE" w:rsidRPr="008C75DE" w:rsidRDefault="007A0D1E" w:rsidP="007A0D1E">
      <w:pPr>
        <w:jc w:val="center"/>
        <w:rPr>
          <w:rFonts w:ascii="Times New Roman" w:hAnsi="Times New Roman" w:cs="Times New Roman"/>
          <w:b/>
          <w:bCs/>
          <w:sz w:val="24"/>
          <w:szCs w:val="24"/>
        </w:rPr>
      </w:pPr>
      <w:r>
        <w:rPr>
          <w:noProof/>
        </w:rPr>
        <w:lastRenderedPageBreak/>
        <w:drawing>
          <wp:inline distT="0" distB="0" distL="0" distR="0" wp14:anchorId="5B85ECF6" wp14:editId="54DEB768">
            <wp:extent cx="1981200" cy="268024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9067" cy="2690882"/>
                    </a:xfrm>
                    <a:prstGeom prst="rect">
                      <a:avLst/>
                    </a:prstGeom>
                    <a:noFill/>
                    <a:ln>
                      <a:noFill/>
                    </a:ln>
                  </pic:spPr>
                </pic:pic>
              </a:graphicData>
            </a:graphic>
          </wp:inline>
        </w:drawing>
      </w:r>
    </w:p>
    <w:p w14:paraId="585B5BB6" w14:textId="7DD0907E" w:rsidR="004D5DB7" w:rsidRDefault="004D5DB7">
      <w:pPr>
        <w:rPr>
          <w:rFonts w:ascii="Times New Roman" w:hAnsi="Times New Roman" w:cs="Times New Roman"/>
          <w:b/>
          <w:bCs/>
          <w:sz w:val="24"/>
          <w:szCs w:val="24"/>
        </w:rPr>
      </w:pPr>
      <w:r w:rsidRPr="004D5DB7">
        <w:rPr>
          <w:rFonts w:ascii="Times New Roman" w:hAnsi="Times New Roman" w:cs="Times New Roman"/>
          <w:b/>
          <w:bCs/>
          <w:sz w:val="24"/>
          <w:szCs w:val="24"/>
        </w:rPr>
        <w:t>02 juli</w:t>
      </w:r>
    </w:p>
    <w:p w14:paraId="4544302D" w14:textId="566F151E" w:rsidR="007B2B8B" w:rsidRDefault="00165A86" w:rsidP="00165A86">
      <w:pPr>
        <w:jc w:val="center"/>
        <w:rPr>
          <w:rFonts w:ascii="Times New Roman" w:hAnsi="Times New Roman" w:cs="Times New Roman"/>
          <w:color w:val="333333"/>
          <w:shd w:val="clear" w:color="auto" w:fill="FFFFFF"/>
        </w:rPr>
      </w:pPr>
      <w:r w:rsidRPr="00165A86">
        <w:rPr>
          <w:rFonts w:ascii="Times New Roman" w:hAnsi="Times New Roman" w:cs="Times New Roman"/>
          <w:color w:val="333333"/>
          <w:shd w:val="clear" w:color="auto" w:fill="FFFFFF"/>
        </w:rPr>
        <w:t xml:space="preserve">Edmund Charles </w:t>
      </w:r>
      <w:proofErr w:type="spellStart"/>
      <w:r w:rsidRPr="00165A86">
        <w:rPr>
          <w:rFonts w:ascii="Times New Roman" w:hAnsi="Times New Roman" w:cs="Times New Roman"/>
          <w:color w:val="333333"/>
          <w:shd w:val="clear" w:color="auto" w:fill="FFFFFF"/>
        </w:rPr>
        <w:t>Tarbell</w:t>
      </w:r>
      <w:proofErr w:type="spellEnd"/>
      <w:r w:rsidRPr="00165A86">
        <w:rPr>
          <w:rFonts w:ascii="Times New Roman" w:hAnsi="Times New Roman" w:cs="Times New Roman"/>
          <w:color w:val="333333"/>
          <w:shd w:val="clear" w:color="auto" w:fill="FFFFFF"/>
        </w:rPr>
        <w:t>, The Blue Veil (1898)</w:t>
      </w:r>
    </w:p>
    <w:p w14:paraId="7E8A136F" w14:textId="77777777" w:rsidR="00E9259F" w:rsidRDefault="00E9259F" w:rsidP="00165A86">
      <w:pPr>
        <w:jc w:val="center"/>
        <w:rPr>
          <w:rFonts w:ascii="Times New Roman" w:hAnsi="Times New Roman" w:cs="Times New Roman"/>
          <w:color w:val="333333"/>
          <w:shd w:val="clear" w:color="auto" w:fill="FFFFFF"/>
        </w:rPr>
      </w:pPr>
    </w:p>
    <w:p w14:paraId="47619ED7" w14:textId="56A36BE5" w:rsidR="00165A86" w:rsidRPr="00165A86" w:rsidRDefault="00E9259F" w:rsidP="00165A86">
      <w:pPr>
        <w:jc w:val="center"/>
        <w:rPr>
          <w:rFonts w:ascii="Times New Roman" w:hAnsi="Times New Roman" w:cs="Times New Roman"/>
          <w:b/>
          <w:bCs/>
        </w:rPr>
      </w:pPr>
      <w:r>
        <w:rPr>
          <w:noProof/>
        </w:rPr>
        <w:drawing>
          <wp:inline distT="0" distB="0" distL="0" distR="0" wp14:anchorId="08536B7D" wp14:editId="5CCE3918">
            <wp:extent cx="1828800" cy="2205533"/>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8883" cy="2229753"/>
                    </a:xfrm>
                    <a:prstGeom prst="rect">
                      <a:avLst/>
                    </a:prstGeom>
                    <a:noFill/>
                    <a:ln>
                      <a:noFill/>
                    </a:ln>
                  </pic:spPr>
                </pic:pic>
              </a:graphicData>
            </a:graphic>
          </wp:inline>
        </w:drawing>
      </w:r>
    </w:p>
    <w:p w14:paraId="089F6CC0" w14:textId="77777777" w:rsidR="00E9259F" w:rsidRDefault="00E9259F">
      <w:pPr>
        <w:rPr>
          <w:rFonts w:ascii="Times New Roman" w:hAnsi="Times New Roman" w:cs="Times New Roman"/>
          <w:color w:val="222222"/>
          <w:shd w:val="clear" w:color="auto" w:fill="FFFFFF"/>
        </w:rPr>
      </w:pPr>
    </w:p>
    <w:p w14:paraId="49278230" w14:textId="6E7138DD" w:rsidR="007A0D1E" w:rsidRPr="00165A86" w:rsidRDefault="007B2B8B">
      <w:pPr>
        <w:rPr>
          <w:rFonts w:ascii="Times New Roman" w:hAnsi="Times New Roman" w:cs="Times New Roman"/>
          <w:b/>
          <w:bCs/>
        </w:rPr>
      </w:pPr>
      <w:r w:rsidRPr="00165A86">
        <w:rPr>
          <w:rFonts w:ascii="Times New Roman" w:hAnsi="Times New Roman" w:cs="Times New Roman"/>
          <w:color w:val="222222"/>
          <w:shd w:val="clear" w:color="auto" w:fill="FFFFFF"/>
        </w:rPr>
        <w:t>Schoonheid en elegantie, weinig woorden er verder aan toe te voegen.</w:t>
      </w:r>
    </w:p>
    <w:p w14:paraId="2E06F81B" w14:textId="77777777" w:rsidR="00E9259F" w:rsidRDefault="00E9259F">
      <w:pPr>
        <w:rPr>
          <w:rFonts w:ascii="Times New Roman" w:hAnsi="Times New Roman" w:cs="Times New Roman"/>
          <w:b/>
          <w:bCs/>
        </w:rPr>
      </w:pPr>
    </w:p>
    <w:p w14:paraId="3E642F4E" w14:textId="715FA79E" w:rsidR="003A59DA" w:rsidRPr="00721FA1" w:rsidRDefault="004D5DB7" w:rsidP="00721FA1">
      <w:pPr>
        <w:rPr>
          <w:rFonts w:ascii="Times New Roman" w:hAnsi="Times New Roman" w:cs="Times New Roman"/>
          <w:b/>
          <w:bCs/>
        </w:rPr>
      </w:pPr>
      <w:r w:rsidRPr="00165A86">
        <w:rPr>
          <w:rFonts w:ascii="Times New Roman" w:hAnsi="Times New Roman" w:cs="Times New Roman"/>
          <w:b/>
          <w:bCs/>
        </w:rPr>
        <w:t>03 juli</w:t>
      </w:r>
      <w:r w:rsidR="00721FA1">
        <w:rPr>
          <w:rFonts w:ascii="Times New Roman" w:hAnsi="Times New Roman" w:cs="Times New Roman"/>
          <w:b/>
          <w:bCs/>
        </w:rPr>
        <w:t xml:space="preserve">                                                                  </w:t>
      </w:r>
      <w:r w:rsidR="003A59DA" w:rsidRPr="003A59DA">
        <w:rPr>
          <w:rFonts w:ascii="Times New Roman" w:hAnsi="Times New Roman" w:cs="Times New Roman"/>
          <w:color w:val="222222"/>
          <w:shd w:val="clear" w:color="auto" w:fill="FFFFFF"/>
        </w:rPr>
        <w:t xml:space="preserve">John </w:t>
      </w:r>
      <w:proofErr w:type="spellStart"/>
      <w:r w:rsidR="003A59DA" w:rsidRPr="003A59DA">
        <w:rPr>
          <w:rFonts w:ascii="Times New Roman" w:hAnsi="Times New Roman" w:cs="Times New Roman"/>
          <w:color w:val="222222"/>
          <w:shd w:val="clear" w:color="auto" w:fill="FFFFFF"/>
        </w:rPr>
        <w:t>Caple</w:t>
      </w:r>
      <w:proofErr w:type="spellEnd"/>
    </w:p>
    <w:p w14:paraId="5A230E5F" w14:textId="0DEB4096" w:rsidR="003A59DA" w:rsidRDefault="003A59DA" w:rsidP="003A59DA">
      <w:pPr>
        <w:jc w:val="center"/>
        <w:rPr>
          <w:rFonts w:ascii="Times New Roman" w:hAnsi="Times New Roman" w:cs="Times New Roman"/>
          <w:color w:val="222222"/>
          <w:shd w:val="clear" w:color="auto" w:fill="FFFFFF"/>
        </w:rPr>
      </w:pPr>
    </w:p>
    <w:p w14:paraId="15196774" w14:textId="5B8CF439" w:rsidR="003A59DA" w:rsidRDefault="00721FA1" w:rsidP="003A59DA">
      <w:pPr>
        <w:jc w:val="center"/>
        <w:rPr>
          <w:rFonts w:ascii="Times New Roman" w:hAnsi="Times New Roman" w:cs="Times New Roman"/>
          <w:b/>
          <w:bCs/>
        </w:rPr>
      </w:pPr>
      <w:r>
        <w:rPr>
          <w:noProof/>
        </w:rPr>
        <w:drawing>
          <wp:inline distT="0" distB="0" distL="0" distR="0" wp14:anchorId="237814FC" wp14:editId="3A7CA9DA">
            <wp:extent cx="2531994" cy="201930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505" cy="2045228"/>
                    </a:xfrm>
                    <a:prstGeom prst="rect">
                      <a:avLst/>
                    </a:prstGeom>
                    <a:noFill/>
                    <a:ln>
                      <a:noFill/>
                    </a:ln>
                  </pic:spPr>
                </pic:pic>
              </a:graphicData>
            </a:graphic>
          </wp:inline>
        </w:drawing>
      </w:r>
    </w:p>
    <w:p w14:paraId="49821B5A" w14:textId="77777777" w:rsidR="00721FA1" w:rsidRPr="003A59DA" w:rsidRDefault="00721FA1" w:rsidP="003A59DA">
      <w:pPr>
        <w:jc w:val="center"/>
        <w:rPr>
          <w:rFonts w:ascii="Times New Roman" w:hAnsi="Times New Roman" w:cs="Times New Roman"/>
          <w:b/>
          <w:bCs/>
        </w:rPr>
      </w:pPr>
    </w:p>
    <w:p w14:paraId="3EEF47FB" w14:textId="3D6A0056" w:rsidR="00E9259F" w:rsidRPr="003A59DA" w:rsidRDefault="003A59DA">
      <w:pPr>
        <w:rPr>
          <w:rFonts w:ascii="Times New Roman" w:hAnsi="Times New Roman" w:cs="Times New Roman"/>
          <w:b/>
          <w:bCs/>
        </w:rPr>
      </w:pPr>
      <w:r w:rsidRPr="003A59DA">
        <w:rPr>
          <w:rFonts w:ascii="Times New Roman" w:hAnsi="Times New Roman" w:cs="Times New Roman"/>
          <w:color w:val="222222"/>
          <w:shd w:val="clear" w:color="auto" w:fill="FFFFFF"/>
        </w:rPr>
        <w:t xml:space="preserve">Dit werk van de Engelse schilder John </w:t>
      </w:r>
      <w:proofErr w:type="spellStart"/>
      <w:r w:rsidRPr="003A59DA">
        <w:rPr>
          <w:rFonts w:ascii="Times New Roman" w:hAnsi="Times New Roman" w:cs="Times New Roman"/>
          <w:color w:val="222222"/>
          <w:shd w:val="clear" w:color="auto" w:fill="FFFFFF"/>
        </w:rPr>
        <w:t>Caple</w:t>
      </w:r>
      <w:proofErr w:type="spellEnd"/>
      <w:r w:rsidRPr="003A59DA">
        <w:rPr>
          <w:rFonts w:ascii="Times New Roman" w:hAnsi="Times New Roman" w:cs="Times New Roman"/>
          <w:color w:val="222222"/>
          <w:shd w:val="clear" w:color="auto" w:fill="FFFFFF"/>
        </w:rPr>
        <w:t xml:space="preserve"> (1966), evenals zijn overig werk, zou je naïeve kunst kunnen noemen, maar dan wel geactualiseerd op een volstrekt nieuwe wijze. Waar traditionele ‘platte’ naïeve (volkskunst) kunst de dingen (meestal in een besloten sfeer) weergeeft zoals ze fenomenologisch voor het oog verschijnen, dus zonder het ‘realistisch’ perspectief te geven, doet </w:t>
      </w:r>
      <w:proofErr w:type="spellStart"/>
      <w:r w:rsidRPr="003A59DA">
        <w:rPr>
          <w:rFonts w:ascii="Times New Roman" w:hAnsi="Times New Roman" w:cs="Times New Roman"/>
          <w:color w:val="222222"/>
          <w:shd w:val="clear" w:color="auto" w:fill="FFFFFF"/>
        </w:rPr>
        <w:t>Caple</w:t>
      </w:r>
      <w:proofErr w:type="spellEnd"/>
      <w:r w:rsidRPr="003A59DA">
        <w:rPr>
          <w:rFonts w:ascii="Times New Roman" w:hAnsi="Times New Roman" w:cs="Times New Roman"/>
          <w:color w:val="222222"/>
          <w:shd w:val="clear" w:color="auto" w:fill="FFFFFF"/>
        </w:rPr>
        <w:t xml:space="preserve"> in zekere zin hetzelfde maar bij hem is het openend naar de wereld en tegelijkertijd op een geheimzinnige wijze naar binnen. Zijn werk heeft een mystieke lading of veroorzaakt een mystiek gevoel. Dat wil zeggen ze maken duidelijk dat er meer is dan wat onze zintuigen ‘zien’. Vind ik wel mooi gezegd van mezelf. Door het zwart en het wit schijnen andere kleuren door. </w:t>
      </w:r>
    </w:p>
    <w:p w14:paraId="48BA715A" w14:textId="77777777" w:rsidR="00721FA1" w:rsidRDefault="00721FA1">
      <w:pPr>
        <w:rPr>
          <w:rFonts w:ascii="Times New Roman" w:hAnsi="Times New Roman" w:cs="Times New Roman"/>
          <w:b/>
          <w:bCs/>
          <w:sz w:val="24"/>
          <w:szCs w:val="24"/>
        </w:rPr>
      </w:pPr>
    </w:p>
    <w:p w14:paraId="481C3D53" w14:textId="48D94096" w:rsidR="004D5DB7" w:rsidRDefault="004D5DB7">
      <w:pPr>
        <w:rPr>
          <w:rFonts w:ascii="Times New Roman" w:hAnsi="Times New Roman" w:cs="Times New Roman"/>
          <w:b/>
          <w:bCs/>
          <w:sz w:val="24"/>
          <w:szCs w:val="24"/>
        </w:rPr>
      </w:pPr>
      <w:r w:rsidRPr="004D5DB7">
        <w:rPr>
          <w:rFonts w:ascii="Times New Roman" w:hAnsi="Times New Roman" w:cs="Times New Roman"/>
          <w:b/>
          <w:bCs/>
          <w:sz w:val="24"/>
          <w:szCs w:val="24"/>
        </w:rPr>
        <w:lastRenderedPageBreak/>
        <w:t>04 juli</w:t>
      </w:r>
    </w:p>
    <w:p w14:paraId="518F875E" w14:textId="3DDC5E1F" w:rsidR="00803660" w:rsidRDefault="00803660" w:rsidP="00803660">
      <w:pPr>
        <w:jc w:val="center"/>
        <w:rPr>
          <w:rFonts w:ascii="Times New Roman" w:hAnsi="Times New Roman" w:cs="Times New Roman"/>
          <w:color w:val="222222"/>
          <w:shd w:val="clear" w:color="auto" w:fill="FFFFFF"/>
        </w:rPr>
      </w:pPr>
      <w:proofErr w:type="spellStart"/>
      <w:proofErr w:type="gramStart"/>
      <w:r w:rsidRPr="00803660">
        <w:rPr>
          <w:rFonts w:ascii="Times New Roman" w:hAnsi="Times New Roman" w:cs="Times New Roman"/>
          <w:color w:val="333333"/>
          <w:spacing w:val="-6"/>
          <w:shd w:val="clear" w:color="auto" w:fill="FFFFFF"/>
        </w:rPr>
        <w:t>Daubigny</w:t>
      </w:r>
      <w:proofErr w:type="spellEnd"/>
      <w:r w:rsidRPr="00803660">
        <w:rPr>
          <w:rFonts w:ascii="Times New Roman" w:hAnsi="Times New Roman" w:cs="Times New Roman"/>
          <w:color w:val="222222"/>
          <w:shd w:val="clear" w:color="auto" w:fill="FFFFFF"/>
        </w:rPr>
        <w:t> ,</w:t>
      </w:r>
      <w:proofErr w:type="gramEnd"/>
      <w:r w:rsidRPr="00803660">
        <w:rPr>
          <w:rFonts w:ascii="Times New Roman" w:hAnsi="Times New Roman" w:cs="Times New Roman"/>
          <w:color w:val="222222"/>
          <w:shd w:val="clear" w:color="auto" w:fill="FFFFFF"/>
        </w:rPr>
        <w:t xml:space="preserve"> Klaprozen</w:t>
      </w:r>
    </w:p>
    <w:p w14:paraId="4A13A973" w14:textId="77777777" w:rsidR="00300718" w:rsidRDefault="00300718" w:rsidP="00803660">
      <w:pPr>
        <w:jc w:val="center"/>
        <w:rPr>
          <w:rFonts w:ascii="Times New Roman" w:hAnsi="Times New Roman" w:cs="Times New Roman"/>
          <w:color w:val="222222"/>
          <w:shd w:val="clear" w:color="auto" w:fill="FFFFFF"/>
        </w:rPr>
      </w:pPr>
    </w:p>
    <w:p w14:paraId="34ACACA1" w14:textId="066DB27D" w:rsidR="00803660" w:rsidRDefault="00300718" w:rsidP="00803660">
      <w:pPr>
        <w:jc w:val="center"/>
        <w:rPr>
          <w:rFonts w:ascii="Times New Roman" w:hAnsi="Times New Roman" w:cs="Times New Roman"/>
          <w:b/>
          <w:bCs/>
          <w:sz w:val="24"/>
          <w:szCs w:val="24"/>
        </w:rPr>
      </w:pPr>
      <w:r>
        <w:rPr>
          <w:noProof/>
        </w:rPr>
        <w:drawing>
          <wp:inline distT="0" distB="0" distL="0" distR="0" wp14:anchorId="5008B409" wp14:editId="233369C7">
            <wp:extent cx="4219575" cy="282467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6952" cy="2836311"/>
                    </a:xfrm>
                    <a:prstGeom prst="rect">
                      <a:avLst/>
                    </a:prstGeom>
                    <a:noFill/>
                    <a:ln>
                      <a:noFill/>
                    </a:ln>
                  </pic:spPr>
                </pic:pic>
              </a:graphicData>
            </a:graphic>
          </wp:inline>
        </w:drawing>
      </w:r>
    </w:p>
    <w:p w14:paraId="39652BEB" w14:textId="77777777" w:rsidR="00300718" w:rsidRPr="00803660" w:rsidRDefault="00300718" w:rsidP="00803660">
      <w:pPr>
        <w:jc w:val="center"/>
        <w:rPr>
          <w:rFonts w:ascii="Times New Roman" w:hAnsi="Times New Roman" w:cs="Times New Roman"/>
          <w:b/>
          <w:bCs/>
          <w:sz w:val="24"/>
          <w:szCs w:val="24"/>
        </w:rPr>
      </w:pPr>
    </w:p>
    <w:p w14:paraId="6C20C69C" w14:textId="7D3F9C8C" w:rsidR="00721FA1" w:rsidRPr="00803660" w:rsidRDefault="00803660">
      <w:pPr>
        <w:rPr>
          <w:rFonts w:ascii="Times New Roman" w:hAnsi="Times New Roman" w:cs="Times New Roman"/>
          <w:b/>
          <w:bCs/>
          <w:sz w:val="24"/>
          <w:szCs w:val="24"/>
        </w:rPr>
      </w:pPr>
      <w:r w:rsidRPr="00803660">
        <w:rPr>
          <w:rFonts w:ascii="Times New Roman" w:hAnsi="Times New Roman" w:cs="Times New Roman"/>
          <w:color w:val="222222"/>
          <w:shd w:val="clear" w:color="auto" w:fill="FFFFFF"/>
        </w:rPr>
        <w:t xml:space="preserve">We zagen dit schilderij in het Van Gogh museum. Er was toen een tentoonstelling 'voetsporen van </w:t>
      </w:r>
      <w:proofErr w:type="spellStart"/>
      <w:r w:rsidRPr="00803660">
        <w:rPr>
          <w:rFonts w:ascii="Times New Roman" w:hAnsi="Times New Roman" w:cs="Times New Roman"/>
          <w:color w:val="222222"/>
          <w:shd w:val="clear" w:color="auto" w:fill="FFFFFF"/>
        </w:rPr>
        <w:t>van</w:t>
      </w:r>
      <w:proofErr w:type="spellEnd"/>
      <w:r w:rsidRPr="00803660">
        <w:rPr>
          <w:rFonts w:ascii="Times New Roman" w:hAnsi="Times New Roman" w:cs="Times New Roman"/>
          <w:color w:val="222222"/>
          <w:shd w:val="clear" w:color="auto" w:fill="FFFFFF"/>
        </w:rPr>
        <w:t xml:space="preserve"> Gogh'. Ik wam het nu weer tegen, en realiseerde me dat ik het destijds ook al 'mooi' vond. Vooral als je het wat vergroot en dat kun jij natuurlijk met je Mac heel goed.  Het is een 'levend'</w:t>
      </w:r>
      <w:r>
        <w:rPr>
          <w:rFonts w:ascii="Times New Roman" w:hAnsi="Times New Roman" w:cs="Times New Roman"/>
          <w:color w:val="222222"/>
          <w:shd w:val="clear" w:color="auto" w:fill="FFFFFF"/>
        </w:rPr>
        <w:t xml:space="preserve"> </w:t>
      </w:r>
      <w:r w:rsidRPr="00803660">
        <w:rPr>
          <w:rFonts w:ascii="Times New Roman" w:hAnsi="Times New Roman" w:cs="Times New Roman"/>
          <w:color w:val="222222"/>
          <w:shd w:val="clear" w:color="auto" w:fill="FFFFFF"/>
        </w:rPr>
        <w:t xml:space="preserve">schilderij net als al het prachtige werk van </w:t>
      </w:r>
      <w:proofErr w:type="spellStart"/>
      <w:r>
        <w:rPr>
          <w:rFonts w:ascii="Times New Roman" w:hAnsi="Times New Roman" w:cs="Times New Roman"/>
          <w:color w:val="222222"/>
          <w:shd w:val="clear" w:color="auto" w:fill="FFFFFF"/>
        </w:rPr>
        <w:t>V</w:t>
      </w:r>
      <w:r w:rsidRPr="00803660">
        <w:rPr>
          <w:rFonts w:ascii="Times New Roman" w:hAnsi="Times New Roman" w:cs="Times New Roman"/>
          <w:color w:val="222222"/>
          <w:shd w:val="clear" w:color="auto" w:fill="FFFFFF"/>
        </w:rPr>
        <w:t>an</w:t>
      </w:r>
      <w:proofErr w:type="spellEnd"/>
      <w:r w:rsidRPr="00803660">
        <w:rPr>
          <w:rFonts w:ascii="Times New Roman" w:hAnsi="Times New Roman" w:cs="Times New Roman"/>
          <w:color w:val="222222"/>
          <w:shd w:val="clear" w:color="auto" w:fill="FFFFFF"/>
        </w:rPr>
        <w:t xml:space="preserve"> Gogh. Het is dus niet zo vreemd dat Van Gogh </w:t>
      </w:r>
      <w:proofErr w:type="spellStart"/>
      <w:r w:rsidRPr="00803660">
        <w:rPr>
          <w:rFonts w:ascii="Times New Roman" w:hAnsi="Times New Roman" w:cs="Times New Roman"/>
          <w:color w:val="222222"/>
          <w:shd w:val="clear" w:color="auto" w:fill="FFFFFF"/>
        </w:rPr>
        <w:t>Daubigny</w:t>
      </w:r>
      <w:proofErr w:type="spellEnd"/>
      <w:r w:rsidRPr="00803660">
        <w:rPr>
          <w:rFonts w:ascii="Times New Roman" w:hAnsi="Times New Roman" w:cs="Times New Roman"/>
          <w:color w:val="222222"/>
          <w:shd w:val="clear" w:color="auto" w:fill="FFFFFF"/>
        </w:rPr>
        <w:t xml:space="preserve"> als een van zijn voorbeelden zag, zie hoe de lucht is geschilderd. Ik weet zeker dat dit schilderij ook boven jouw bank mag hangen. </w:t>
      </w:r>
      <w:r>
        <w:rPr>
          <w:rFonts w:ascii="Times New Roman" w:hAnsi="Times New Roman" w:cs="Times New Roman"/>
          <w:color w:val="222222"/>
          <w:shd w:val="clear" w:color="auto" w:fill="FFFFFF"/>
        </w:rPr>
        <w:t>W</w:t>
      </w:r>
      <w:r w:rsidRPr="00803660">
        <w:rPr>
          <w:rFonts w:ascii="Times New Roman" w:hAnsi="Times New Roman" w:cs="Times New Roman"/>
          <w:color w:val="222222"/>
          <w:shd w:val="clear" w:color="auto" w:fill="FFFFFF"/>
        </w:rPr>
        <w:t>at een ruimte, wat een lucht,</w:t>
      </w:r>
      <w:r>
        <w:rPr>
          <w:rFonts w:ascii="Times New Roman" w:hAnsi="Times New Roman" w:cs="Times New Roman"/>
          <w:color w:val="222222"/>
          <w:shd w:val="clear" w:color="auto" w:fill="FFFFFF"/>
        </w:rPr>
        <w:t xml:space="preserve"> W</w:t>
      </w:r>
      <w:r w:rsidRPr="00803660">
        <w:rPr>
          <w:rFonts w:ascii="Times New Roman" w:hAnsi="Times New Roman" w:cs="Times New Roman"/>
          <w:color w:val="222222"/>
          <w:shd w:val="clear" w:color="auto" w:fill="FFFFFF"/>
        </w:rPr>
        <w:t>at een kleuren en ook wat is er veel te zien in de detaillering, de bloemen, de dieren, de vogels, de mensen (wat doen ze?), de bomen en struiken, de nog lege hooiwagen. Hoe meer ik ernaar kijk, hoe dieper ik zie. </w:t>
      </w:r>
    </w:p>
    <w:p w14:paraId="73CEBE54" w14:textId="77777777" w:rsidR="00300718" w:rsidRDefault="00300718">
      <w:pPr>
        <w:rPr>
          <w:rFonts w:ascii="Times New Roman" w:hAnsi="Times New Roman" w:cs="Times New Roman"/>
          <w:b/>
          <w:bCs/>
          <w:sz w:val="24"/>
          <w:szCs w:val="24"/>
        </w:rPr>
      </w:pPr>
    </w:p>
    <w:p w14:paraId="06684087" w14:textId="23C35A81" w:rsidR="004D5DB7" w:rsidRDefault="004D5DB7">
      <w:pPr>
        <w:rPr>
          <w:rFonts w:ascii="Times New Roman" w:hAnsi="Times New Roman" w:cs="Times New Roman"/>
          <w:b/>
          <w:bCs/>
          <w:sz w:val="24"/>
          <w:szCs w:val="24"/>
        </w:rPr>
      </w:pPr>
      <w:r w:rsidRPr="004D5DB7">
        <w:rPr>
          <w:rFonts w:ascii="Times New Roman" w:hAnsi="Times New Roman" w:cs="Times New Roman"/>
          <w:b/>
          <w:bCs/>
          <w:sz w:val="24"/>
          <w:szCs w:val="24"/>
        </w:rPr>
        <w:t>05 juli</w:t>
      </w:r>
    </w:p>
    <w:p w14:paraId="1873C5CE" w14:textId="184CFDBB" w:rsidR="00761574" w:rsidRDefault="00556867" w:rsidP="00556867">
      <w:pPr>
        <w:jc w:val="center"/>
        <w:rPr>
          <w:rFonts w:ascii="Times New Roman" w:hAnsi="Times New Roman" w:cs="Times New Roman"/>
          <w:color w:val="222222"/>
          <w:shd w:val="clear" w:color="auto" w:fill="FFFFFF"/>
        </w:rPr>
      </w:pPr>
      <w:r w:rsidRPr="00556867">
        <w:rPr>
          <w:rFonts w:ascii="Times New Roman" w:hAnsi="Times New Roman" w:cs="Times New Roman"/>
          <w:color w:val="222222"/>
          <w:shd w:val="clear" w:color="auto" w:fill="FFFFFF"/>
        </w:rPr>
        <w:t>Leo Gestel, Bloementuin</w:t>
      </w:r>
    </w:p>
    <w:p w14:paraId="5CAEAD33" w14:textId="34375532" w:rsidR="00556867" w:rsidRDefault="00556867" w:rsidP="00556867">
      <w:pPr>
        <w:jc w:val="center"/>
        <w:rPr>
          <w:rFonts w:ascii="Times New Roman" w:hAnsi="Times New Roman" w:cs="Times New Roman"/>
          <w:color w:val="222222"/>
          <w:shd w:val="clear" w:color="auto" w:fill="FFFFFF"/>
        </w:rPr>
      </w:pPr>
    </w:p>
    <w:p w14:paraId="49CC2692" w14:textId="43971EA9" w:rsidR="00556867" w:rsidRDefault="00A875B7" w:rsidP="00556867">
      <w:pPr>
        <w:jc w:val="center"/>
        <w:rPr>
          <w:rFonts w:ascii="Times New Roman" w:hAnsi="Times New Roman" w:cs="Times New Roman"/>
          <w:b/>
          <w:bCs/>
          <w:sz w:val="24"/>
          <w:szCs w:val="24"/>
        </w:rPr>
      </w:pPr>
      <w:r>
        <w:rPr>
          <w:noProof/>
        </w:rPr>
        <w:drawing>
          <wp:inline distT="0" distB="0" distL="0" distR="0" wp14:anchorId="2EA7A3F0" wp14:editId="77278E9D">
            <wp:extent cx="3219450" cy="2494503"/>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078" cy="2515135"/>
                    </a:xfrm>
                    <a:prstGeom prst="rect">
                      <a:avLst/>
                    </a:prstGeom>
                    <a:noFill/>
                    <a:ln>
                      <a:noFill/>
                    </a:ln>
                  </pic:spPr>
                </pic:pic>
              </a:graphicData>
            </a:graphic>
          </wp:inline>
        </w:drawing>
      </w:r>
    </w:p>
    <w:p w14:paraId="17801C87" w14:textId="77777777" w:rsidR="00A875B7" w:rsidRPr="00556867" w:rsidRDefault="00A875B7" w:rsidP="00556867">
      <w:pPr>
        <w:jc w:val="center"/>
        <w:rPr>
          <w:rFonts w:ascii="Times New Roman" w:hAnsi="Times New Roman" w:cs="Times New Roman"/>
          <w:b/>
          <w:bCs/>
          <w:sz w:val="24"/>
          <w:szCs w:val="24"/>
        </w:rPr>
      </w:pPr>
    </w:p>
    <w:p w14:paraId="125984B2" w14:textId="40309B51" w:rsidR="00300718" w:rsidRPr="00556867" w:rsidRDefault="00761574">
      <w:pPr>
        <w:rPr>
          <w:rFonts w:ascii="Times New Roman" w:hAnsi="Times New Roman" w:cs="Times New Roman"/>
          <w:b/>
          <w:bCs/>
          <w:sz w:val="24"/>
          <w:szCs w:val="24"/>
        </w:rPr>
      </w:pPr>
      <w:r w:rsidRPr="00556867">
        <w:rPr>
          <w:rFonts w:ascii="Times New Roman" w:hAnsi="Times New Roman" w:cs="Times New Roman"/>
          <w:color w:val="222222"/>
          <w:shd w:val="clear" w:color="auto" w:fill="FFFFFF"/>
        </w:rPr>
        <w:t xml:space="preserve">Een van de 'bloemenschilders' die we zagen was Leo Gestel. In het pakketje kaarten dat we aan elkaar gaven, zit ook een bloemenschilderij van hem. Maar ik wil je graag vandaag een hele bloementuin schenken van zijn hand. </w:t>
      </w:r>
      <w:proofErr w:type="gramStart"/>
      <w:r w:rsidRPr="00556867">
        <w:rPr>
          <w:rFonts w:ascii="Times New Roman" w:hAnsi="Times New Roman" w:cs="Times New Roman"/>
          <w:color w:val="222222"/>
          <w:shd w:val="clear" w:color="auto" w:fill="FFFFFF"/>
        </w:rPr>
        <w:t>een</w:t>
      </w:r>
      <w:proofErr w:type="gramEnd"/>
      <w:r w:rsidRPr="00556867">
        <w:rPr>
          <w:rFonts w:ascii="Times New Roman" w:hAnsi="Times New Roman" w:cs="Times New Roman"/>
          <w:color w:val="222222"/>
          <w:shd w:val="clear" w:color="auto" w:fill="FFFFFF"/>
        </w:rPr>
        <w:t xml:space="preserve"> tuin die ook wel aan die van jou doet denken. Ik word blij van dit soort werk, en dat gevoel had jij misschien gisteren bij de overgang van het expressionisme tijdens het interbellum naar de bloemenzalen. </w:t>
      </w:r>
    </w:p>
    <w:sectPr w:rsidR="00300718" w:rsidRPr="00556867" w:rsidSect="00721FA1">
      <w:pgSz w:w="11906" w:h="16838"/>
      <w:pgMar w:top="56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DA"/>
    <w:rsid w:val="000526EF"/>
    <w:rsid w:val="00165A86"/>
    <w:rsid w:val="00300718"/>
    <w:rsid w:val="003A59DA"/>
    <w:rsid w:val="00476299"/>
    <w:rsid w:val="004D5DB7"/>
    <w:rsid w:val="00556867"/>
    <w:rsid w:val="00672AE7"/>
    <w:rsid w:val="00721FA1"/>
    <w:rsid w:val="00761574"/>
    <w:rsid w:val="007A0D1E"/>
    <w:rsid w:val="007B2B8B"/>
    <w:rsid w:val="007C6314"/>
    <w:rsid w:val="00803660"/>
    <w:rsid w:val="00870F66"/>
    <w:rsid w:val="008A6396"/>
    <w:rsid w:val="008C75DE"/>
    <w:rsid w:val="009B50DD"/>
    <w:rsid w:val="00A875B7"/>
    <w:rsid w:val="00AC071B"/>
    <w:rsid w:val="00E633DA"/>
    <w:rsid w:val="00E925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D8861"/>
  <w15:chartTrackingRefBased/>
  <w15:docId w15:val="{43D56756-FB6C-45B0-BBA1-995A4AC7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ms">
    <w:name w:val="ams"/>
    <w:basedOn w:val="Standaardalinea-lettertype"/>
    <w:rsid w:val="00AC0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92643">
      <w:bodyDiv w:val="1"/>
      <w:marLeft w:val="0"/>
      <w:marRight w:val="0"/>
      <w:marTop w:val="0"/>
      <w:marBottom w:val="0"/>
      <w:divBdr>
        <w:top w:val="none" w:sz="0" w:space="0" w:color="auto"/>
        <w:left w:val="none" w:sz="0" w:space="0" w:color="auto"/>
        <w:bottom w:val="none" w:sz="0" w:space="0" w:color="auto"/>
        <w:right w:val="none" w:sz="0" w:space="0" w:color="auto"/>
      </w:divBdr>
      <w:divsChild>
        <w:div w:id="2009938984">
          <w:marLeft w:val="0"/>
          <w:marRight w:val="0"/>
          <w:marTop w:val="0"/>
          <w:marBottom w:val="0"/>
          <w:divBdr>
            <w:top w:val="none" w:sz="0" w:space="0" w:color="auto"/>
            <w:left w:val="none" w:sz="0" w:space="0" w:color="auto"/>
            <w:bottom w:val="none" w:sz="0" w:space="0" w:color="auto"/>
            <w:right w:val="none" w:sz="0" w:space="0" w:color="auto"/>
          </w:divBdr>
          <w:divsChild>
            <w:div w:id="1113791820">
              <w:marLeft w:val="0"/>
              <w:marRight w:val="0"/>
              <w:marTop w:val="0"/>
              <w:marBottom w:val="0"/>
              <w:divBdr>
                <w:top w:val="none" w:sz="0" w:space="0" w:color="auto"/>
                <w:left w:val="none" w:sz="0" w:space="0" w:color="auto"/>
                <w:bottom w:val="none" w:sz="0" w:space="0" w:color="auto"/>
                <w:right w:val="none" w:sz="0" w:space="0" w:color="auto"/>
              </w:divBdr>
              <w:divsChild>
                <w:div w:id="130944570">
                  <w:marLeft w:val="0"/>
                  <w:marRight w:val="0"/>
                  <w:marTop w:val="0"/>
                  <w:marBottom w:val="0"/>
                  <w:divBdr>
                    <w:top w:val="none" w:sz="0" w:space="0" w:color="auto"/>
                    <w:left w:val="none" w:sz="0" w:space="0" w:color="auto"/>
                    <w:bottom w:val="none" w:sz="0" w:space="0" w:color="auto"/>
                    <w:right w:val="none" w:sz="0" w:space="0" w:color="auto"/>
                  </w:divBdr>
                  <w:divsChild>
                    <w:div w:id="1406952882">
                      <w:marLeft w:val="0"/>
                      <w:marRight w:val="0"/>
                      <w:marTop w:val="120"/>
                      <w:marBottom w:val="0"/>
                      <w:divBdr>
                        <w:top w:val="none" w:sz="0" w:space="0" w:color="auto"/>
                        <w:left w:val="none" w:sz="0" w:space="0" w:color="auto"/>
                        <w:bottom w:val="none" w:sz="0" w:space="0" w:color="auto"/>
                        <w:right w:val="none" w:sz="0" w:space="0" w:color="auto"/>
                      </w:divBdr>
                      <w:divsChild>
                        <w:div w:id="2059818599">
                          <w:marLeft w:val="0"/>
                          <w:marRight w:val="0"/>
                          <w:marTop w:val="0"/>
                          <w:marBottom w:val="0"/>
                          <w:divBdr>
                            <w:top w:val="none" w:sz="0" w:space="0" w:color="auto"/>
                            <w:left w:val="none" w:sz="0" w:space="0" w:color="auto"/>
                            <w:bottom w:val="none" w:sz="0" w:space="0" w:color="auto"/>
                            <w:right w:val="none" w:sz="0" w:space="0" w:color="auto"/>
                          </w:divBdr>
                          <w:divsChild>
                            <w:div w:id="112067347">
                              <w:marLeft w:val="0"/>
                              <w:marRight w:val="0"/>
                              <w:marTop w:val="0"/>
                              <w:marBottom w:val="0"/>
                              <w:divBdr>
                                <w:top w:val="none" w:sz="0" w:space="0" w:color="auto"/>
                                <w:left w:val="none" w:sz="0" w:space="0" w:color="auto"/>
                                <w:bottom w:val="none" w:sz="0" w:space="0" w:color="auto"/>
                                <w:right w:val="none" w:sz="0" w:space="0" w:color="auto"/>
                              </w:divBdr>
                              <w:divsChild>
                                <w:div w:id="7759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038122">
          <w:marLeft w:val="0"/>
          <w:marRight w:val="0"/>
          <w:marTop w:val="0"/>
          <w:marBottom w:val="0"/>
          <w:divBdr>
            <w:top w:val="none" w:sz="0" w:space="0" w:color="auto"/>
            <w:left w:val="none" w:sz="0" w:space="0" w:color="auto"/>
            <w:bottom w:val="none" w:sz="0" w:space="0" w:color="auto"/>
            <w:right w:val="none" w:sz="0" w:space="0" w:color="auto"/>
          </w:divBdr>
          <w:divsChild>
            <w:div w:id="1745640276">
              <w:marLeft w:val="0"/>
              <w:marRight w:val="0"/>
              <w:marTop w:val="0"/>
              <w:marBottom w:val="0"/>
              <w:divBdr>
                <w:top w:val="none" w:sz="0" w:space="0" w:color="auto"/>
                <w:left w:val="none" w:sz="0" w:space="0" w:color="auto"/>
                <w:bottom w:val="none" w:sz="0" w:space="0" w:color="auto"/>
                <w:right w:val="none" w:sz="0" w:space="0" w:color="auto"/>
              </w:divBdr>
              <w:divsChild>
                <w:div w:id="577440638">
                  <w:marLeft w:val="0"/>
                  <w:marRight w:val="0"/>
                  <w:marTop w:val="0"/>
                  <w:marBottom w:val="0"/>
                  <w:divBdr>
                    <w:top w:val="none" w:sz="0" w:space="0" w:color="auto"/>
                    <w:left w:val="none" w:sz="0" w:space="0" w:color="auto"/>
                    <w:bottom w:val="none" w:sz="0" w:space="0" w:color="auto"/>
                    <w:right w:val="none" w:sz="0" w:space="0" w:color="auto"/>
                  </w:divBdr>
                  <w:divsChild>
                    <w:div w:id="224880698">
                      <w:marLeft w:val="0"/>
                      <w:marRight w:val="0"/>
                      <w:marTop w:val="0"/>
                      <w:marBottom w:val="0"/>
                      <w:divBdr>
                        <w:top w:val="none" w:sz="0" w:space="0" w:color="auto"/>
                        <w:left w:val="none" w:sz="0" w:space="0" w:color="auto"/>
                        <w:bottom w:val="none" w:sz="0" w:space="0" w:color="auto"/>
                        <w:right w:val="none" w:sz="0" w:space="0" w:color="auto"/>
                      </w:divBdr>
                      <w:divsChild>
                        <w:div w:id="1017073382">
                          <w:marLeft w:val="0"/>
                          <w:marRight w:val="0"/>
                          <w:marTop w:val="0"/>
                          <w:marBottom w:val="0"/>
                          <w:divBdr>
                            <w:top w:val="none" w:sz="0" w:space="0" w:color="auto"/>
                            <w:left w:val="none" w:sz="0" w:space="0" w:color="auto"/>
                            <w:bottom w:val="none" w:sz="0" w:space="0" w:color="auto"/>
                            <w:right w:val="none" w:sz="0" w:space="0" w:color="auto"/>
                          </w:divBdr>
                          <w:divsChild>
                            <w:div w:id="17691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998421">
      <w:bodyDiv w:val="1"/>
      <w:marLeft w:val="0"/>
      <w:marRight w:val="0"/>
      <w:marTop w:val="0"/>
      <w:marBottom w:val="0"/>
      <w:divBdr>
        <w:top w:val="none" w:sz="0" w:space="0" w:color="auto"/>
        <w:left w:val="none" w:sz="0" w:space="0" w:color="auto"/>
        <w:bottom w:val="none" w:sz="0" w:space="0" w:color="auto"/>
        <w:right w:val="none" w:sz="0" w:space="0" w:color="auto"/>
      </w:divBdr>
      <w:divsChild>
        <w:div w:id="1928227795">
          <w:marLeft w:val="0"/>
          <w:marRight w:val="0"/>
          <w:marTop w:val="0"/>
          <w:marBottom w:val="0"/>
          <w:divBdr>
            <w:top w:val="none" w:sz="0" w:space="0" w:color="auto"/>
            <w:left w:val="none" w:sz="0" w:space="0" w:color="auto"/>
            <w:bottom w:val="none" w:sz="0" w:space="0" w:color="auto"/>
            <w:right w:val="none" w:sz="0" w:space="0" w:color="auto"/>
          </w:divBdr>
        </w:div>
        <w:div w:id="490023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564</Words>
  <Characters>3107</Characters>
  <Application>Microsoft Office Word</Application>
  <DocSecurity>0</DocSecurity>
  <Lines>25</Lines>
  <Paragraphs>7</Paragraphs>
  <ScaleCrop>false</ScaleCrop>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21</cp:revision>
  <dcterms:created xsi:type="dcterms:W3CDTF">2021-01-31T10:03:00Z</dcterms:created>
  <dcterms:modified xsi:type="dcterms:W3CDTF">2021-03-17T13:39:00Z</dcterms:modified>
</cp:coreProperties>
</file>