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CBB08" w14:textId="6B7BA136" w:rsidR="00DF1B99" w:rsidRDefault="00DF1B99">
      <w:pPr>
        <w:rPr>
          <w:rFonts w:ascii="Times New Roman" w:hAnsi="Times New Roman" w:cs="Times New Roman"/>
          <w:b/>
          <w:bCs/>
          <w:sz w:val="28"/>
          <w:szCs w:val="28"/>
        </w:rPr>
      </w:pPr>
      <w:r w:rsidRPr="00DF1B99">
        <w:rPr>
          <w:rFonts w:ascii="Times New Roman" w:hAnsi="Times New Roman" w:cs="Times New Roman"/>
          <w:b/>
          <w:bCs/>
          <w:sz w:val="28"/>
          <w:szCs w:val="28"/>
        </w:rPr>
        <w:t>15- 21 november 2020</w:t>
      </w:r>
    </w:p>
    <w:p w14:paraId="6295F439" w14:textId="3336A69A" w:rsidR="00DF1B99" w:rsidRDefault="00DF1B99">
      <w:pPr>
        <w:rPr>
          <w:rFonts w:ascii="Times New Roman" w:hAnsi="Times New Roman" w:cs="Times New Roman"/>
          <w:b/>
          <w:bCs/>
          <w:sz w:val="24"/>
          <w:szCs w:val="24"/>
        </w:rPr>
      </w:pPr>
      <w:r>
        <w:rPr>
          <w:rFonts w:ascii="Times New Roman" w:hAnsi="Times New Roman" w:cs="Times New Roman"/>
          <w:b/>
          <w:bCs/>
          <w:sz w:val="24"/>
          <w:szCs w:val="24"/>
        </w:rPr>
        <w:t>15 november</w:t>
      </w:r>
    </w:p>
    <w:p w14:paraId="52A2351D" w14:textId="41210C21" w:rsidR="00DF1B99" w:rsidRDefault="00DF1B99" w:rsidP="00DF1B99">
      <w:pPr>
        <w:jc w:val="center"/>
        <w:rPr>
          <w:rFonts w:ascii="Times New Roman" w:hAnsi="Times New Roman" w:cs="Times New Roman"/>
          <w:color w:val="111111"/>
          <w:sz w:val="24"/>
          <w:szCs w:val="24"/>
          <w:shd w:val="clear" w:color="auto" w:fill="FFFFFF"/>
        </w:rPr>
      </w:pPr>
      <w:r w:rsidRPr="00DF1B99">
        <w:rPr>
          <w:rFonts w:ascii="Times New Roman" w:hAnsi="Times New Roman" w:cs="Times New Roman"/>
          <w:color w:val="111111"/>
          <w:sz w:val="24"/>
          <w:szCs w:val="24"/>
          <w:shd w:val="clear" w:color="auto" w:fill="FFFFFF"/>
        </w:rPr>
        <w:t xml:space="preserve">Nicholas Turner </w:t>
      </w:r>
      <w:r>
        <w:rPr>
          <w:rFonts w:ascii="Times New Roman" w:hAnsi="Times New Roman" w:cs="Times New Roman"/>
          <w:color w:val="111111"/>
          <w:sz w:val="24"/>
          <w:szCs w:val="24"/>
          <w:shd w:val="clear" w:color="auto" w:fill="FFFFFF"/>
        </w:rPr>
        <w:t xml:space="preserve">   </w:t>
      </w:r>
      <w:r w:rsidRPr="00DF1B99">
        <w:rPr>
          <w:rFonts w:ascii="Times New Roman" w:hAnsi="Times New Roman" w:cs="Times New Roman"/>
          <w:color w:val="111111"/>
          <w:sz w:val="24"/>
          <w:szCs w:val="24"/>
          <w:shd w:val="clear" w:color="auto" w:fill="FFFFFF"/>
        </w:rPr>
        <w:t>Flowers and Sail</w:t>
      </w:r>
    </w:p>
    <w:p w14:paraId="0F6401A9" w14:textId="2D8378DC" w:rsidR="00DF1B99" w:rsidRPr="00DF1B99" w:rsidRDefault="00DF1B99" w:rsidP="00DF1B99">
      <w:pPr>
        <w:jc w:val="center"/>
        <w:rPr>
          <w:rFonts w:ascii="Times New Roman" w:hAnsi="Times New Roman" w:cs="Times New Roman"/>
          <w:b/>
          <w:bCs/>
          <w:sz w:val="24"/>
          <w:szCs w:val="24"/>
        </w:rPr>
      </w:pPr>
      <w:r>
        <w:rPr>
          <w:noProof/>
        </w:rPr>
        <w:drawing>
          <wp:inline distT="0" distB="0" distL="0" distR="0" wp14:anchorId="64306BC8" wp14:editId="43A8DDB8">
            <wp:extent cx="2221617" cy="22098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1198" cy="2219330"/>
                    </a:xfrm>
                    <a:prstGeom prst="rect">
                      <a:avLst/>
                    </a:prstGeom>
                    <a:noFill/>
                    <a:ln>
                      <a:noFill/>
                    </a:ln>
                  </pic:spPr>
                </pic:pic>
              </a:graphicData>
            </a:graphic>
          </wp:inline>
        </w:drawing>
      </w:r>
    </w:p>
    <w:p w14:paraId="3B4AAC3F" w14:textId="10E46994" w:rsidR="00DF1B99" w:rsidRDefault="00DF1B99" w:rsidP="00DF1B99">
      <w:pPr>
        <w:spacing w:after="0" w:line="240" w:lineRule="auto"/>
        <w:rPr>
          <w:rFonts w:ascii="Times New Roman" w:eastAsia="Times New Roman" w:hAnsi="Times New Roman" w:cs="Times New Roman"/>
          <w:sz w:val="24"/>
          <w:szCs w:val="24"/>
          <w:lang w:eastAsia="nl-NL"/>
        </w:rPr>
      </w:pPr>
      <w:r w:rsidRPr="00DF1B99">
        <w:rPr>
          <w:rFonts w:ascii="Times New Roman" w:eastAsia="Times New Roman" w:hAnsi="Times New Roman" w:cs="Times New Roman"/>
          <w:sz w:val="24"/>
          <w:szCs w:val="24"/>
          <w:lang w:eastAsia="nl-NL"/>
        </w:rPr>
        <w:t xml:space="preserve">Een genre dat ik je nog niet dikwijls heb toegestuurd. Nicholas Turner heeft nogal wat 'open lucht' schilderijen gemaakt waar je dezelfde sfeer tegenkomt met steeds terugkerende gecombineerde thema's als zee, haven, zeilboot, bloemen op de tafel op de voorgrond., verte Het is alsof in zijn gedachten steeds een reis plaatsvindt of beter begint naar verre streken en dat moet ik natuurlijk symbolisch opvatten, het is een reis die elk moment in jezelf begint, onduidelijk waar het toe zal leiden, maar ook vol vertrouwen wat er is ook innerlijke rust misschien dat er ergens in de verte storm is. </w:t>
      </w:r>
      <w:proofErr w:type="gramStart"/>
      <w:r w:rsidRPr="00DF1B99">
        <w:rPr>
          <w:rFonts w:ascii="Times New Roman" w:eastAsia="Times New Roman" w:hAnsi="Times New Roman" w:cs="Times New Roman"/>
          <w:sz w:val="24"/>
          <w:szCs w:val="24"/>
          <w:lang w:eastAsia="nl-NL"/>
        </w:rPr>
        <w:t>maar</w:t>
      </w:r>
      <w:proofErr w:type="gramEnd"/>
      <w:r w:rsidRPr="00DF1B99">
        <w:rPr>
          <w:rFonts w:ascii="Times New Roman" w:eastAsia="Times New Roman" w:hAnsi="Times New Roman" w:cs="Times New Roman"/>
          <w:sz w:val="24"/>
          <w:szCs w:val="24"/>
          <w:lang w:eastAsia="nl-NL"/>
        </w:rPr>
        <w:t xml:space="preserve"> nu is het rustig en zacht, ook zachte liefde (bloemen)</w:t>
      </w:r>
    </w:p>
    <w:p w14:paraId="25B31B00" w14:textId="77777777" w:rsidR="00DF1B99" w:rsidRPr="00DF1B99" w:rsidRDefault="00DF1B99" w:rsidP="00DF1B99">
      <w:pPr>
        <w:spacing w:after="0" w:line="240" w:lineRule="auto"/>
        <w:rPr>
          <w:rFonts w:ascii="Times New Roman" w:eastAsia="Times New Roman" w:hAnsi="Times New Roman" w:cs="Times New Roman"/>
          <w:sz w:val="24"/>
          <w:szCs w:val="24"/>
          <w:lang w:eastAsia="nl-NL"/>
        </w:rPr>
      </w:pPr>
    </w:p>
    <w:p w14:paraId="27614081" w14:textId="62B6A172" w:rsidR="00DF1B99" w:rsidRDefault="00DF1B99">
      <w:pPr>
        <w:rPr>
          <w:rFonts w:ascii="Times New Roman" w:hAnsi="Times New Roman" w:cs="Times New Roman"/>
          <w:b/>
          <w:bCs/>
          <w:sz w:val="24"/>
          <w:szCs w:val="24"/>
        </w:rPr>
      </w:pPr>
      <w:r>
        <w:rPr>
          <w:rFonts w:ascii="Times New Roman" w:hAnsi="Times New Roman" w:cs="Times New Roman"/>
          <w:b/>
          <w:bCs/>
          <w:sz w:val="24"/>
          <w:szCs w:val="24"/>
        </w:rPr>
        <w:t>16 november</w:t>
      </w:r>
    </w:p>
    <w:p w14:paraId="35CFD3B6" w14:textId="3F8F065E" w:rsidR="00DF1B99" w:rsidRDefault="00DF1B99" w:rsidP="00DF1B99">
      <w:pPr>
        <w:jc w:val="center"/>
        <w:rPr>
          <w:rFonts w:ascii="Times New Roman" w:hAnsi="Times New Roman" w:cs="Times New Roman"/>
          <w:color w:val="111111"/>
          <w:sz w:val="24"/>
          <w:szCs w:val="24"/>
          <w:shd w:val="clear" w:color="auto" w:fill="FFFFFF"/>
        </w:rPr>
      </w:pPr>
      <w:r w:rsidRPr="00DF1B99">
        <w:rPr>
          <w:rFonts w:ascii="Times New Roman" w:hAnsi="Times New Roman" w:cs="Times New Roman"/>
          <w:color w:val="111111"/>
          <w:sz w:val="24"/>
          <w:szCs w:val="24"/>
          <w:shd w:val="clear" w:color="auto" w:fill="FFFFFF"/>
        </w:rPr>
        <w:t>Paul Gauguin</w:t>
      </w:r>
      <w:r>
        <w:rPr>
          <w:rFonts w:ascii="Times New Roman" w:hAnsi="Times New Roman" w:cs="Times New Roman"/>
          <w:color w:val="111111"/>
          <w:sz w:val="24"/>
          <w:szCs w:val="24"/>
          <w:shd w:val="clear" w:color="auto" w:fill="FFFFFF"/>
        </w:rPr>
        <w:t xml:space="preserve">       </w:t>
      </w:r>
      <w:r w:rsidRPr="00DF1B99">
        <w:rPr>
          <w:rFonts w:ascii="Times New Roman" w:hAnsi="Times New Roman" w:cs="Times New Roman"/>
          <w:color w:val="111111"/>
          <w:sz w:val="24"/>
          <w:szCs w:val="24"/>
          <w:shd w:val="clear" w:color="auto" w:fill="FFFFFF"/>
        </w:rPr>
        <w:t xml:space="preserve"> Les toits bleus, Rouen. Huile sur toile. 1884</w:t>
      </w:r>
    </w:p>
    <w:p w14:paraId="6CF40B2E" w14:textId="17775FDD" w:rsidR="00DF1B99" w:rsidRPr="00DF1B99" w:rsidRDefault="00DF1B99" w:rsidP="00DF1B99">
      <w:pPr>
        <w:jc w:val="center"/>
        <w:rPr>
          <w:rFonts w:ascii="Times New Roman" w:hAnsi="Times New Roman" w:cs="Times New Roman"/>
          <w:b/>
          <w:bCs/>
          <w:sz w:val="24"/>
          <w:szCs w:val="24"/>
        </w:rPr>
      </w:pPr>
      <w:r>
        <w:rPr>
          <w:noProof/>
        </w:rPr>
        <w:drawing>
          <wp:inline distT="0" distB="0" distL="0" distR="0" wp14:anchorId="3064D586" wp14:editId="0071AE41">
            <wp:extent cx="2000250" cy="243725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1549" cy="2451018"/>
                    </a:xfrm>
                    <a:prstGeom prst="rect">
                      <a:avLst/>
                    </a:prstGeom>
                    <a:noFill/>
                    <a:ln>
                      <a:noFill/>
                    </a:ln>
                  </pic:spPr>
                </pic:pic>
              </a:graphicData>
            </a:graphic>
          </wp:inline>
        </w:drawing>
      </w:r>
    </w:p>
    <w:p w14:paraId="60D62330" w14:textId="77777777" w:rsidR="00DF1B99" w:rsidRPr="00DF1B99" w:rsidRDefault="00DF1B99" w:rsidP="00DF1B99">
      <w:pPr>
        <w:spacing w:after="0" w:line="240" w:lineRule="auto"/>
        <w:rPr>
          <w:rFonts w:ascii="Times New Roman" w:eastAsia="Times New Roman" w:hAnsi="Times New Roman" w:cs="Times New Roman"/>
          <w:sz w:val="24"/>
          <w:szCs w:val="24"/>
          <w:lang w:eastAsia="nl-NL"/>
        </w:rPr>
      </w:pPr>
      <w:r w:rsidRPr="00DF1B99">
        <w:rPr>
          <w:rFonts w:ascii="Times New Roman" w:eastAsia="Times New Roman" w:hAnsi="Times New Roman" w:cs="Times New Roman"/>
          <w:sz w:val="24"/>
          <w:szCs w:val="24"/>
          <w:lang w:eastAsia="nl-NL"/>
        </w:rPr>
        <w:t>De blauwe daken vormen samen een ritmisch geheel en lijken wel een ruimtelijke compositie. Aantrekkelijk geschilderd en een lust voor het oog (en als je heel goed kunt luisteren ook voor het oor). </w:t>
      </w:r>
    </w:p>
    <w:p w14:paraId="61770252" w14:textId="448356A7" w:rsidR="00DF1B99" w:rsidRDefault="00DF1B99">
      <w:pPr>
        <w:rPr>
          <w:rFonts w:ascii="Times New Roman" w:hAnsi="Times New Roman" w:cs="Times New Roman"/>
          <w:b/>
          <w:bCs/>
          <w:sz w:val="24"/>
          <w:szCs w:val="24"/>
        </w:rPr>
      </w:pPr>
    </w:p>
    <w:p w14:paraId="7DA0197C" w14:textId="77777777" w:rsidR="003C1A71" w:rsidRPr="00DF1B99" w:rsidRDefault="003C1A71">
      <w:pPr>
        <w:rPr>
          <w:rFonts w:ascii="Times New Roman" w:hAnsi="Times New Roman" w:cs="Times New Roman"/>
          <w:b/>
          <w:bCs/>
          <w:sz w:val="24"/>
          <w:szCs w:val="24"/>
        </w:rPr>
      </w:pPr>
    </w:p>
    <w:p w14:paraId="63EF397C" w14:textId="30FE279D" w:rsidR="00276AF2" w:rsidRPr="003C1A71" w:rsidRDefault="00DF1B99" w:rsidP="003C1A71">
      <w:pPr>
        <w:rPr>
          <w:rFonts w:ascii="Times New Roman" w:hAnsi="Times New Roman" w:cs="Times New Roman"/>
          <w:b/>
          <w:bCs/>
          <w:sz w:val="24"/>
          <w:szCs w:val="24"/>
        </w:rPr>
      </w:pPr>
      <w:r>
        <w:rPr>
          <w:rFonts w:ascii="Times New Roman" w:hAnsi="Times New Roman" w:cs="Times New Roman"/>
          <w:b/>
          <w:bCs/>
          <w:sz w:val="24"/>
          <w:szCs w:val="24"/>
        </w:rPr>
        <w:lastRenderedPageBreak/>
        <w:t>17 november</w:t>
      </w:r>
    </w:p>
    <w:p w14:paraId="3F7C9799" w14:textId="4753A2C0" w:rsidR="00276AF2" w:rsidRDefault="00DF1B99" w:rsidP="003C1A71">
      <w:pPr>
        <w:jc w:val="center"/>
        <w:rPr>
          <w:rFonts w:ascii="Times New Roman" w:hAnsi="Times New Roman" w:cs="Times New Roman"/>
          <w:color w:val="111111"/>
          <w:sz w:val="24"/>
          <w:szCs w:val="24"/>
          <w:shd w:val="clear" w:color="auto" w:fill="FFFFFF"/>
        </w:rPr>
      </w:pPr>
      <w:r w:rsidRPr="00DF1B99">
        <w:rPr>
          <w:rFonts w:ascii="Times New Roman" w:hAnsi="Times New Roman" w:cs="Times New Roman"/>
          <w:color w:val="111111"/>
          <w:sz w:val="24"/>
          <w:szCs w:val="24"/>
          <w:shd w:val="clear" w:color="auto" w:fill="FFFFFF"/>
        </w:rPr>
        <w:t>Anders Zorn     zomer, 1886</w:t>
      </w:r>
    </w:p>
    <w:p w14:paraId="333FB4DA" w14:textId="2232B3FF" w:rsidR="00DF1B99" w:rsidRDefault="00DF1B99" w:rsidP="00DF1B99">
      <w:pPr>
        <w:jc w:val="center"/>
        <w:rPr>
          <w:rFonts w:ascii="Times New Roman" w:hAnsi="Times New Roman" w:cs="Times New Roman"/>
          <w:b/>
          <w:bCs/>
          <w:sz w:val="24"/>
          <w:szCs w:val="24"/>
        </w:rPr>
      </w:pPr>
      <w:r>
        <w:rPr>
          <w:noProof/>
        </w:rPr>
        <w:drawing>
          <wp:inline distT="0" distB="0" distL="0" distR="0" wp14:anchorId="54E7CFDF" wp14:editId="0CE0ABFD">
            <wp:extent cx="2009775" cy="3271230"/>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5864" cy="3281141"/>
                    </a:xfrm>
                    <a:prstGeom prst="rect">
                      <a:avLst/>
                    </a:prstGeom>
                    <a:noFill/>
                    <a:ln>
                      <a:noFill/>
                    </a:ln>
                  </pic:spPr>
                </pic:pic>
              </a:graphicData>
            </a:graphic>
          </wp:inline>
        </w:drawing>
      </w:r>
    </w:p>
    <w:p w14:paraId="0E300220" w14:textId="17471640" w:rsidR="00DF1B99" w:rsidRPr="00DF1B99" w:rsidRDefault="00DF1B99" w:rsidP="00DF1B99">
      <w:pPr>
        <w:jc w:val="center"/>
        <w:rPr>
          <w:rFonts w:ascii="Times New Roman" w:hAnsi="Times New Roman" w:cs="Times New Roman"/>
          <w:b/>
          <w:bCs/>
          <w:sz w:val="24"/>
          <w:szCs w:val="24"/>
        </w:rPr>
      </w:pPr>
      <w:r>
        <w:rPr>
          <w:noProof/>
        </w:rPr>
        <w:drawing>
          <wp:inline distT="0" distB="0" distL="0" distR="0" wp14:anchorId="11AD3D55" wp14:editId="50F6CB93">
            <wp:extent cx="1997550" cy="283845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5110" cy="2849192"/>
                    </a:xfrm>
                    <a:prstGeom prst="rect">
                      <a:avLst/>
                    </a:prstGeom>
                    <a:noFill/>
                    <a:ln>
                      <a:noFill/>
                    </a:ln>
                  </pic:spPr>
                </pic:pic>
              </a:graphicData>
            </a:graphic>
          </wp:inline>
        </w:drawing>
      </w:r>
    </w:p>
    <w:p w14:paraId="1AB3AAA4" w14:textId="77777777" w:rsidR="00DF1B99" w:rsidRPr="00DF1B99" w:rsidRDefault="00DF1B99">
      <w:pPr>
        <w:rPr>
          <w:rFonts w:ascii="Times New Roman" w:hAnsi="Times New Roman" w:cs="Times New Roman"/>
          <w:b/>
          <w:bCs/>
          <w:sz w:val="24"/>
          <w:szCs w:val="24"/>
        </w:rPr>
      </w:pPr>
    </w:p>
    <w:p w14:paraId="2E2431D4" w14:textId="1A383D9D" w:rsidR="00DF1B99" w:rsidRPr="00DF1B99" w:rsidRDefault="00DF1B99" w:rsidP="00DF1B99">
      <w:pPr>
        <w:shd w:val="clear" w:color="auto" w:fill="FFFFFF"/>
        <w:spacing w:after="0" w:line="240" w:lineRule="auto"/>
        <w:rPr>
          <w:rFonts w:ascii="Times New Roman" w:eastAsia="Times New Roman" w:hAnsi="Times New Roman" w:cs="Times New Roman"/>
          <w:color w:val="222222"/>
          <w:sz w:val="24"/>
          <w:szCs w:val="24"/>
          <w:lang w:eastAsia="nl-NL"/>
        </w:rPr>
      </w:pPr>
      <w:r w:rsidRPr="00DF1B99">
        <w:rPr>
          <w:rFonts w:ascii="Times New Roman" w:eastAsia="Times New Roman" w:hAnsi="Times New Roman" w:cs="Times New Roman"/>
          <w:color w:val="222222"/>
          <w:sz w:val="24"/>
          <w:szCs w:val="24"/>
          <w:lang w:eastAsia="nl-NL"/>
        </w:rPr>
        <w:t>Vandaag 2 schilderijen met precies hetzelfde tafereel maar toch anders van de schilder Anders Zorn.</w:t>
      </w:r>
      <w:r>
        <w:rPr>
          <w:rFonts w:ascii="Times New Roman" w:eastAsia="Times New Roman" w:hAnsi="Times New Roman" w:cs="Times New Roman"/>
          <w:color w:val="222222"/>
          <w:sz w:val="24"/>
          <w:szCs w:val="24"/>
          <w:lang w:eastAsia="nl-NL"/>
        </w:rPr>
        <w:t xml:space="preserve"> </w:t>
      </w:r>
      <w:r w:rsidRPr="00DF1B99">
        <w:rPr>
          <w:rFonts w:ascii="Times New Roman" w:eastAsia="Times New Roman" w:hAnsi="Times New Roman" w:cs="Times New Roman"/>
          <w:color w:val="222222"/>
          <w:sz w:val="24"/>
          <w:szCs w:val="24"/>
          <w:lang w:eastAsia="nl-NL"/>
        </w:rPr>
        <w:t>Ik ben benieuwd welk schilderij jou het meest aanspreekt, mij de bovenste. Minder een plaatje en het prikkelt mijn fantasie</w:t>
      </w:r>
      <w:r w:rsidR="001C2DE5">
        <w:rPr>
          <w:rFonts w:ascii="Times New Roman" w:eastAsia="Times New Roman" w:hAnsi="Times New Roman" w:cs="Times New Roman"/>
          <w:color w:val="222222"/>
          <w:sz w:val="24"/>
          <w:szCs w:val="24"/>
          <w:lang w:eastAsia="nl-NL"/>
        </w:rPr>
        <w:t xml:space="preserve">. </w:t>
      </w:r>
      <w:r w:rsidR="00806390">
        <w:rPr>
          <w:rFonts w:ascii="Times New Roman" w:eastAsia="Times New Roman" w:hAnsi="Times New Roman" w:cs="Times New Roman"/>
          <w:color w:val="222222"/>
          <w:sz w:val="24"/>
          <w:szCs w:val="24"/>
          <w:lang w:eastAsia="nl-NL"/>
        </w:rPr>
        <w:t>Het lijken wel foto’s.</w:t>
      </w:r>
    </w:p>
    <w:p w14:paraId="4B72CD44" w14:textId="77777777" w:rsidR="00DF1B99" w:rsidRPr="00DF1B99" w:rsidRDefault="00DF1B99">
      <w:pPr>
        <w:rPr>
          <w:rFonts w:ascii="Times New Roman" w:hAnsi="Times New Roman" w:cs="Times New Roman"/>
          <w:b/>
          <w:bCs/>
          <w:sz w:val="24"/>
          <w:szCs w:val="24"/>
        </w:rPr>
      </w:pPr>
    </w:p>
    <w:p w14:paraId="412AFAFB" w14:textId="77777777" w:rsidR="00276AF2" w:rsidRDefault="00276AF2">
      <w:pPr>
        <w:rPr>
          <w:rFonts w:ascii="Times New Roman" w:hAnsi="Times New Roman" w:cs="Times New Roman"/>
          <w:b/>
          <w:bCs/>
          <w:sz w:val="24"/>
          <w:szCs w:val="24"/>
        </w:rPr>
      </w:pPr>
    </w:p>
    <w:p w14:paraId="633B156C" w14:textId="77777777" w:rsidR="00276AF2" w:rsidRDefault="00276AF2">
      <w:pPr>
        <w:rPr>
          <w:rFonts w:ascii="Times New Roman" w:hAnsi="Times New Roman" w:cs="Times New Roman"/>
          <w:b/>
          <w:bCs/>
          <w:sz w:val="24"/>
          <w:szCs w:val="24"/>
        </w:rPr>
      </w:pPr>
    </w:p>
    <w:p w14:paraId="7920D230" w14:textId="77777777" w:rsidR="00276AF2" w:rsidRDefault="00276AF2">
      <w:pPr>
        <w:rPr>
          <w:rFonts w:ascii="Times New Roman" w:hAnsi="Times New Roman" w:cs="Times New Roman"/>
          <w:b/>
          <w:bCs/>
          <w:sz w:val="24"/>
          <w:szCs w:val="24"/>
        </w:rPr>
      </w:pPr>
    </w:p>
    <w:p w14:paraId="44542533" w14:textId="77777777" w:rsidR="003C1A71" w:rsidRDefault="003C1A71">
      <w:pPr>
        <w:rPr>
          <w:rFonts w:ascii="Times New Roman" w:hAnsi="Times New Roman" w:cs="Times New Roman"/>
          <w:b/>
          <w:bCs/>
          <w:sz w:val="24"/>
          <w:szCs w:val="24"/>
        </w:rPr>
      </w:pPr>
    </w:p>
    <w:p w14:paraId="57B8645D" w14:textId="6E977AEF" w:rsidR="00DF1B99" w:rsidRDefault="00DF1B99">
      <w:pPr>
        <w:rPr>
          <w:rFonts w:ascii="Times New Roman" w:hAnsi="Times New Roman" w:cs="Times New Roman"/>
          <w:b/>
          <w:bCs/>
          <w:sz w:val="24"/>
          <w:szCs w:val="24"/>
        </w:rPr>
      </w:pPr>
      <w:r>
        <w:rPr>
          <w:rFonts w:ascii="Times New Roman" w:hAnsi="Times New Roman" w:cs="Times New Roman"/>
          <w:b/>
          <w:bCs/>
          <w:sz w:val="24"/>
          <w:szCs w:val="24"/>
        </w:rPr>
        <w:lastRenderedPageBreak/>
        <w:t>18 november</w:t>
      </w:r>
    </w:p>
    <w:p w14:paraId="3D5C0C3A" w14:textId="4CB02639" w:rsidR="00C04368" w:rsidRPr="00C04368" w:rsidRDefault="009251F1" w:rsidP="00276AF2">
      <w:pPr>
        <w:spacing w:after="0" w:line="240" w:lineRule="auto"/>
        <w:jc w:val="center"/>
        <w:rPr>
          <w:rFonts w:ascii="Times New Roman" w:eastAsia="Times New Roman" w:hAnsi="Times New Roman" w:cs="Times New Roman"/>
          <w:sz w:val="24"/>
          <w:szCs w:val="24"/>
          <w:lang w:eastAsia="nl-NL"/>
        </w:rPr>
      </w:pPr>
      <w:r w:rsidRPr="009251F1">
        <w:rPr>
          <w:rFonts w:ascii="Times New Roman" w:eastAsia="Times New Roman" w:hAnsi="Times New Roman" w:cs="Times New Roman"/>
          <w:color w:val="212124"/>
          <w:sz w:val="24"/>
          <w:szCs w:val="24"/>
          <w:shd w:val="clear" w:color="auto" w:fill="F3F5F6"/>
          <w:lang w:eastAsia="nl-NL"/>
        </w:rPr>
        <w:t xml:space="preserve">Henri </w:t>
      </w:r>
      <w:proofErr w:type="gramStart"/>
      <w:r w:rsidRPr="009251F1">
        <w:rPr>
          <w:rFonts w:ascii="Times New Roman" w:eastAsia="Times New Roman" w:hAnsi="Times New Roman" w:cs="Times New Roman"/>
          <w:color w:val="212124"/>
          <w:sz w:val="24"/>
          <w:szCs w:val="24"/>
          <w:shd w:val="clear" w:color="auto" w:fill="F3F5F6"/>
          <w:lang w:eastAsia="nl-NL"/>
        </w:rPr>
        <w:t>Rousseau:La</w:t>
      </w:r>
      <w:proofErr w:type="gramEnd"/>
      <w:r w:rsidRPr="009251F1">
        <w:rPr>
          <w:rFonts w:ascii="Times New Roman" w:eastAsia="Times New Roman" w:hAnsi="Times New Roman" w:cs="Times New Roman"/>
          <w:color w:val="212124"/>
          <w:sz w:val="24"/>
          <w:szCs w:val="24"/>
          <w:shd w:val="clear" w:color="auto" w:fill="F3F5F6"/>
          <w:lang w:eastAsia="nl-NL"/>
        </w:rPr>
        <w:t xml:space="preserve"> passerelle de Passy (1904)</w:t>
      </w:r>
    </w:p>
    <w:p w14:paraId="0F4DD77A" w14:textId="1CB747D4" w:rsidR="00C04368" w:rsidRPr="00C04368" w:rsidRDefault="00C04368" w:rsidP="00276AF2">
      <w:pPr>
        <w:shd w:val="clear" w:color="auto" w:fill="FFFFFF"/>
        <w:spacing w:after="0" w:line="240" w:lineRule="auto"/>
        <w:jc w:val="center"/>
        <w:rPr>
          <w:rFonts w:ascii="Comic Sans MS" w:eastAsia="Times New Roman" w:hAnsi="Comic Sans MS" w:cs="Times New Roman"/>
          <w:color w:val="222222"/>
          <w:sz w:val="24"/>
          <w:szCs w:val="24"/>
          <w:lang w:eastAsia="nl-NL"/>
        </w:rPr>
      </w:pPr>
    </w:p>
    <w:p w14:paraId="7818F31C" w14:textId="2E54D68F" w:rsidR="00806390" w:rsidRPr="009251F1" w:rsidRDefault="00276AF2" w:rsidP="00276AF2">
      <w:pPr>
        <w:jc w:val="center"/>
        <w:rPr>
          <w:rFonts w:ascii="Times New Roman" w:hAnsi="Times New Roman" w:cs="Times New Roman"/>
          <w:b/>
          <w:bCs/>
          <w:sz w:val="24"/>
          <w:szCs w:val="24"/>
        </w:rPr>
      </w:pPr>
      <w:r>
        <w:rPr>
          <w:noProof/>
        </w:rPr>
        <w:drawing>
          <wp:inline distT="0" distB="0" distL="0" distR="0" wp14:anchorId="0B117FC5" wp14:editId="42D8D188">
            <wp:extent cx="2676525" cy="214027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525" cy="2164261"/>
                    </a:xfrm>
                    <a:prstGeom prst="rect">
                      <a:avLst/>
                    </a:prstGeom>
                    <a:noFill/>
                    <a:ln>
                      <a:noFill/>
                    </a:ln>
                  </pic:spPr>
                </pic:pic>
              </a:graphicData>
            </a:graphic>
          </wp:inline>
        </w:drawing>
      </w:r>
    </w:p>
    <w:p w14:paraId="6356DD6E" w14:textId="6A8E11BE" w:rsidR="001C2DE5" w:rsidRPr="001C2DE5" w:rsidRDefault="001C2DE5" w:rsidP="001C2DE5">
      <w:pPr>
        <w:spacing w:after="0" w:line="240" w:lineRule="auto"/>
        <w:rPr>
          <w:rFonts w:ascii="Times New Roman" w:eastAsia="Times New Roman" w:hAnsi="Times New Roman" w:cs="Times New Roman"/>
          <w:sz w:val="24"/>
          <w:szCs w:val="24"/>
          <w:lang w:eastAsia="nl-NL"/>
        </w:rPr>
      </w:pPr>
      <w:r w:rsidRPr="001C2DE5">
        <w:rPr>
          <w:rFonts w:ascii="Times New Roman" w:eastAsia="Times New Roman" w:hAnsi="Times New Roman" w:cs="Times New Roman"/>
          <w:sz w:val="24"/>
          <w:szCs w:val="24"/>
          <w:lang w:eastAsia="nl-NL"/>
        </w:rPr>
        <w:t>Vandaag krijg je een leuk vriendelijk schilderij van Rousseau, die bekend is van zijn fel</w:t>
      </w:r>
      <w:r w:rsidR="00276AF2">
        <w:rPr>
          <w:rFonts w:ascii="Times New Roman" w:eastAsia="Times New Roman" w:hAnsi="Times New Roman" w:cs="Times New Roman"/>
          <w:sz w:val="24"/>
          <w:szCs w:val="24"/>
          <w:lang w:eastAsia="nl-NL"/>
        </w:rPr>
        <w:t>-</w:t>
      </w:r>
      <w:r w:rsidRPr="001C2DE5">
        <w:rPr>
          <w:rFonts w:ascii="Times New Roman" w:eastAsia="Times New Roman" w:hAnsi="Times New Roman" w:cs="Times New Roman"/>
          <w:sz w:val="24"/>
          <w:szCs w:val="24"/>
          <w:lang w:eastAsia="nl-NL"/>
        </w:rPr>
        <w:t>groene bossen met dieren in eigen stijl gestileerd. Dit schilderij ademt een andere sfeer, heel rustig en nu juist in zachte kleuren. Komt wat kinderlijk over. Zijn dat bergen zand links? En wat drijft er op het water? </w:t>
      </w:r>
    </w:p>
    <w:p w14:paraId="051B0C9D" w14:textId="77777777" w:rsidR="001C2DE5" w:rsidRPr="009251F1" w:rsidRDefault="001C2DE5">
      <w:pPr>
        <w:rPr>
          <w:rFonts w:ascii="Times New Roman" w:hAnsi="Times New Roman" w:cs="Times New Roman"/>
          <w:b/>
          <w:bCs/>
          <w:sz w:val="24"/>
          <w:szCs w:val="24"/>
        </w:rPr>
      </w:pPr>
    </w:p>
    <w:p w14:paraId="0A290D21" w14:textId="33E77446" w:rsidR="00DF1B99" w:rsidRDefault="00DF1B99">
      <w:pPr>
        <w:rPr>
          <w:rFonts w:ascii="Times New Roman" w:hAnsi="Times New Roman" w:cs="Times New Roman"/>
          <w:b/>
          <w:bCs/>
          <w:sz w:val="24"/>
          <w:szCs w:val="24"/>
        </w:rPr>
      </w:pPr>
      <w:r>
        <w:rPr>
          <w:rFonts w:ascii="Times New Roman" w:hAnsi="Times New Roman" w:cs="Times New Roman"/>
          <w:b/>
          <w:bCs/>
          <w:sz w:val="24"/>
          <w:szCs w:val="24"/>
        </w:rPr>
        <w:t>19 november</w:t>
      </w:r>
    </w:p>
    <w:p w14:paraId="5164652A" w14:textId="554C9D4C" w:rsidR="002B2C9D" w:rsidRDefault="002B2C9D" w:rsidP="00670357">
      <w:pPr>
        <w:jc w:val="center"/>
        <w:rPr>
          <w:rFonts w:ascii="Times New Roman" w:hAnsi="Times New Roman" w:cs="Times New Roman"/>
          <w:color w:val="222222"/>
          <w:sz w:val="24"/>
          <w:szCs w:val="24"/>
          <w:shd w:val="clear" w:color="auto" w:fill="FFFFFF"/>
        </w:rPr>
      </w:pPr>
      <w:r w:rsidRPr="002B2C9D">
        <w:rPr>
          <w:rFonts w:ascii="Times New Roman" w:hAnsi="Times New Roman" w:cs="Times New Roman"/>
          <w:color w:val="222222"/>
          <w:sz w:val="24"/>
          <w:szCs w:val="24"/>
          <w:shd w:val="clear" w:color="auto" w:fill="FFFFFF"/>
        </w:rPr>
        <w:t xml:space="preserve">Empire of </w:t>
      </w:r>
      <w:proofErr w:type="gramStart"/>
      <w:r w:rsidRPr="002B2C9D">
        <w:rPr>
          <w:rFonts w:ascii="Times New Roman" w:hAnsi="Times New Roman" w:cs="Times New Roman"/>
          <w:color w:val="222222"/>
          <w:sz w:val="24"/>
          <w:szCs w:val="24"/>
          <w:shd w:val="clear" w:color="auto" w:fill="FFFFFF"/>
        </w:rPr>
        <w:t>Light</w:t>
      </w:r>
      <w:r w:rsidR="00670357">
        <w:rPr>
          <w:rFonts w:ascii="Times New Roman" w:hAnsi="Times New Roman" w:cs="Times New Roman"/>
          <w:color w:val="222222"/>
          <w:sz w:val="24"/>
          <w:szCs w:val="24"/>
          <w:shd w:val="clear" w:color="auto" w:fill="FFFFFF"/>
        </w:rPr>
        <w:t xml:space="preserve">  </w:t>
      </w:r>
      <w:r w:rsidRPr="002B2C9D">
        <w:rPr>
          <w:rFonts w:ascii="Times New Roman" w:hAnsi="Times New Roman" w:cs="Times New Roman"/>
          <w:color w:val="222222"/>
          <w:sz w:val="24"/>
          <w:szCs w:val="24"/>
          <w:shd w:val="clear" w:color="auto" w:fill="FFFFFF"/>
        </w:rPr>
        <w:t>Rene</w:t>
      </w:r>
      <w:proofErr w:type="gramEnd"/>
      <w:r w:rsidRPr="002B2C9D">
        <w:rPr>
          <w:rFonts w:ascii="Times New Roman" w:hAnsi="Times New Roman" w:cs="Times New Roman"/>
          <w:color w:val="222222"/>
          <w:sz w:val="24"/>
          <w:szCs w:val="24"/>
          <w:shd w:val="clear" w:color="auto" w:fill="FFFFFF"/>
        </w:rPr>
        <w:t xml:space="preserve"> Magritte</w:t>
      </w:r>
      <w:r w:rsidR="00670357">
        <w:rPr>
          <w:rFonts w:ascii="Times New Roman" w:hAnsi="Times New Roman" w:cs="Times New Roman"/>
          <w:color w:val="222222"/>
          <w:sz w:val="24"/>
          <w:szCs w:val="24"/>
          <w:shd w:val="clear" w:color="auto" w:fill="FFFFFF"/>
        </w:rPr>
        <w:t xml:space="preserve"> (1954)</w:t>
      </w:r>
    </w:p>
    <w:p w14:paraId="0A025F24" w14:textId="621E010B" w:rsidR="002B2C9D" w:rsidRPr="002B2C9D" w:rsidRDefault="00670357" w:rsidP="00670357">
      <w:pPr>
        <w:jc w:val="center"/>
        <w:rPr>
          <w:rFonts w:ascii="Times New Roman" w:hAnsi="Times New Roman" w:cs="Times New Roman"/>
          <w:b/>
          <w:bCs/>
          <w:sz w:val="24"/>
          <w:szCs w:val="24"/>
        </w:rPr>
      </w:pPr>
      <w:r>
        <w:rPr>
          <w:noProof/>
        </w:rPr>
        <w:drawing>
          <wp:inline distT="0" distB="0" distL="0" distR="0" wp14:anchorId="493111B8" wp14:editId="261F09B3">
            <wp:extent cx="2209800" cy="3081949"/>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135" cy="3096363"/>
                    </a:xfrm>
                    <a:prstGeom prst="rect">
                      <a:avLst/>
                    </a:prstGeom>
                    <a:noFill/>
                    <a:ln>
                      <a:noFill/>
                    </a:ln>
                  </pic:spPr>
                </pic:pic>
              </a:graphicData>
            </a:graphic>
          </wp:inline>
        </w:drawing>
      </w:r>
    </w:p>
    <w:p w14:paraId="30EC3423" w14:textId="46BF438B" w:rsidR="00DE6122" w:rsidRPr="002B2C9D" w:rsidRDefault="00EC6D2E">
      <w:pPr>
        <w:rPr>
          <w:rFonts w:ascii="Times New Roman" w:hAnsi="Times New Roman" w:cs="Times New Roman"/>
          <w:b/>
          <w:bCs/>
          <w:sz w:val="24"/>
          <w:szCs w:val="24"/>
        </w:rPr>
      </w:pPr>
      <w:r w:rsidRPr="002B2C9D">
        <w:rPr>
          <w:rFonts w:ascii="Times New Roman" w:hAnsi="Times New Roman" w:cs="Times New Roman"/>
          <w:color w:val="222222"/>
          <w:sz w:val="24"/>
          <w:szCs w:val="24"/>
          <w:shd w:val="clear" w:color="auto" w:fill="FFFFFF"/>
        </w:rPr>
        <w:t>Dit is geen foto, ook de twee afbeeldingen van Zorn van een paar dagen geleden waren geen foto's. Margritte heeft op verschillende momenten van de dag, dus bij verschillend licht deze woning geschilderd, steeds n met centraal die brandende lantaarn. Ik vind het heel 'schoon en puur'. En ook wel geheimzinnig door het onbekende van het binnen van dat huis.</w:t>
      </w:r>
    </w:p>
    <w:p w14:paraId="51645597" w14:textId="77777777" w:rsidR="00A03BFD" w:rsidRDefault="00A03BFD">
      <w:pPr>
        <w:rPr>
          <w:rFonts w:ascii="Times New Roman" w:hAnsi="Times New Roman" w:cs="Times New Roman"/>
          <w:b/>
          <w:bCs/>
          <w:sz w:val="24"/>
          <w:szCs w:val="24"/>
        </w:rPr>
      </w:pPr>
    </w:p>
    <w:p w14:paraId="20864F26" w14:textId="77777777" w:rsidR="00A03BFD" w:rsidRDefault="00A03BFD">
      <w:pPr>
        <w:rPr>
          <w:rFonts w:ascii="Times New Roman" w:hAnsi="Times New Roman" w:cs="Times New Roman"/>
          <w:b/>
          <w:bCs/>
          <w:sz w:val="24"/>
          <w:szCs w:val="24"/>
        </w:rPr>
      </w:pPr>
    </w:p>
    <w:p w14:paraId="6395DB9D" w14:textId="11345AA6" w:rsidR="00DF1B99" w:rsidRDefault="00DF1B99">
      <w:pPr>
        <w:rPr>
          <w:rFonts w:ascii="Times New Roman" w:hAnsi="Times New Roman" w:cs="Times New Roman"/>
          <w:b/>
          <w:bCs/>
          <w:sz w:val="24"/>
          <w:szCs w:val="24"/>
        </w:rPr>
      </w:pPr>
      <w:r>
        <w:rPr>
          <w:rFonts w:ascii="Times New Roman" w:hAnsi="Times New Roman" w:cs="Times New Roman"/>
          <w:b/>
          <w:bCs/>
          <w:sz w:val="24"/>
          <w:szCs w:val="24"/>
        </w:rPr>
        <w:lastRenderedPageBreak/>
        <w:t>20 november</w:t>
      </w:r>
    </w:p>
    <w:p w14:paraId="7ACCB610" w14:textId="2BAC2C16" w:rsidR="006C4517" w:rsidRDefault="00A03BFD" w:rsidP="00A03BFD">
      <w:pPr>
        <w:jc w:val="center"/>
        <w:rPr>
          <w:rFonts w:ascii="Times New Roman" w:hAnsi="Times New Roman" w:cs="Times New Roman"/>
          <w:color w:val="222222"/>
          <w:sz w:val="24"/>
          <w:szCs w:val="24"/>
          <w:shd w:val="clear" w:color="auto" w:fill="FFFFFF"/>
        </w:rPr>
      </w:pPr>
      <w:r w:rsidRPr="00A03BFD">
        <w:rPr>
          <w:rFonts w:ascii="Times New Roman" w:hAnsi="Times New Roman" w:cs="Times New Roman"/>
          <w:color w:val="222222"/>
          <w:sz w:val="24"/>
          <w:szCs w:val="24"/>
          <w:shd w:val="clear" w:color="auto" w:fill="FFFFFF"/>
        </w:rPr>
        <w:t xml:space="preserve">Doet Boersma </w:t>
      </w:r>
      <w:r>
        <w:rPr>
          <w:rFonts w:ascii="Times New Roman" w:hAnsi="Times New Roman" w:cs="Times New Roman"/>
          <w:color w:val="222222"/>
          <w:sz w:val="24"/>
          <w:szCs w:val="24"/>
          <w:shd w:val="clear" w:color="auto" w:fill="FFFFFF"/>
        </w:rPr>
        <w:t xml:space="preserve">   </w:t>
      </w:r>
      <w:r w:rsidRPr="00A03BFD">
        <w:rPr>
          <w:rFonts w:ascii="Times New Roman" w:hAnsi="Times New Roman" w:cs="Times New Roman"/>
          <w:color w:val="222222"/>
          <w:sz w:val="24"/>
          <w:szCs w:val="24"/>
          <w:shd w:val="clear" w:color="auto" w:fill="FFFFFF"/>
        </w:rPr>
        <w:t>Sinneljocht (2017)</w:t>
      </w:r>
    </w:p>
    <w:p w14:paraId="515FB33D" w14:textId="6B020886" w:rsidR="00A03BFD" w:rsidRPr="00434BCC" w:rsidRDefault="00434BCC" w:rsidP="00434BCC">
      <w:pPr>
        <w:jc w:val="center"/>
        <w:rPr>
          <w:rFonts w:ascii="Times New Roman" w:hAnsi="Times New Roman" w:cs="Times New Roman"/>
          <w:color w:val="222222"/>
          <w:sz w:val="24"/>
          <w:szCs w:val="24"/>
          <w:shd w:val="clear" w:color="auto" w:fill="FFFFFF"/>
        </w:rPr>
      </w:pPr>
      <w:r>
        <w:rPr>
          <w:noProof/>
        </w:rPr>
        <w:drawing>
          <wp:inline distT="0" distB="0" distL="0" distR="0" wp14:anchorId="074C743A" wp14:editId="6FE018F5">
            <wp:extent cx="2505075" cy="2505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4F1A3CFA" w14:textId="1C2335D6" w:rsidR="006C4517" w:rsidRPr="006C4517" w:rsidRDefault="006C4517" w:rsidP="006C4517">
      <w:pPr>
        <w:shd w:val="clear" w:color="auto" w:fill="FFFFFF"/>
        <w:spacing w:after="0" w:line="240" w:lineRule="auto"/>
        <w:rPr>
          <w:rFonts w:ascii="Times New Roman" w:eastAsia="Times New Roman" w:hAnsi="Times New Roman" w:cs="Times New Roman"/>
          <w:color w:val="222222"/>
          <w:sz w:val="24"/>
          <w:szCs w:val="24"/>
          <w:lang w:eastAsia="nl-NL"/>
        </w:rPr>
      </w:pPr>
      <w:r w:rsidRPr="006C4517">
        <w:rPr>
          <w:rFonts w:ascii="Times New Roman" w:eastAsia="Times New Roman" w:hAnsi="Times New Roman" w:cs="Times New Roman"/>
          <w:color w:val="222222"/>
          <w:sz w:val="24"/>
          <w:szCs w:val="24"/>
          <w:lang w:eastAsia="nl-NL"/>
        </w:rPr>
        <w:t>Doet Boersma is een schilder</w:t>
      </w:r>
      <w:r w:rsidRPr="006C4517">
        <w:rPr>
          <w:rFonts w:ascii="Times New Roman" w:eastAsia="Times New Roman" w:hAnsi="Times New Roman" w:cs="Times New Roman"/>
          <w:color w:val="111111"/>
          <w:sz w:val="24"/>
          <w:szCs w:val="24"/>
          <w:lang w:eastAsia="nl-NL"/>
        </w:rPr>
        <w:t xml:space="preserve"> van voornamelijk het Friese landschap. Ik kwam op haar via een advertentie in de Kunstkrant.  Haar werk is zoals uit het schilderij van vandaag wel blijkt expressief en in vaak felle kleuren, met in de verte de vage horizon. </w:t>
      </w:r>
      <w:proofErr w:type="gramStart"/>
      <w:r w:rsidRPr="006C4517">
        <w:rPr>
          <w:rFonts w:ascii="Times New Roman" w:eastAsia="Times New Roman" w:hAnsi="Times New Roman" w:cs="Times New Roman"/>
          <w:color w:val="111111"/>
          <w:sz w:val="24"/>
          <w:szCs w:val="24"/>
          <w:lang w:eastAsia="nl-NL"/>
        </w:rPr>
        <w:t>dat</w:t>
      </w:r>
      <w:proofErr w:type="gramEnd"/>
      <w:r w:rsidRPr="006C4517">
        <w:rPr>
          <w:rFonts w:ascii="Times New Roman" w:eastAsia="Times New Roman" w:hAnsi="Times New Roman" w:cs="Times New Roman"/>
          <w:color w:val="111111"/>
          <w:sz w:val="24"/>
          <w:szCs w:val="24"/>
          <w:lang w:eastAsia="nl-NL"/>
        </w:rPr>
        <w:t xml:space="preserve"> zie je hier niet, ik koos dit werk vanwege de felheid van de kleuren die als vuur op je afkomen.  Ze schildert ook kleinschalig, de planten en bloemen in het landschap en leven in en op de bodem: </w:t>
      </w:r>
      <w:hyperlink r:id="rId11" w:tgtFrame="_blank" w:history="1">
        <w:r w:rsidRPr="006C4517">
          <w:rPr>
            <w:rFonts w:ascii="Times New Roman" w:eastAsia="Times New Roman" w:hAnsi="Times New Roman" w:cs="Times New Roman"/>
            <w:i/>
            <w:iCs/>
            <w:color w:val="0000FF"/>
            <w:sz w:val="24"/>
            <w:szCs w:val="24"/>
            <w:u w:val="single"/>
            <w:lang w:eastAsia="nl-NL"/>
          </w:rPr>
          <w:t>Fertile Soil</w:t>
        </w:r>
      </w:hyperlink>
      <w:r w:rsidRPr="006C4517">
        <w:rPr>
          <w:rFonts w:ascii="Times New Roman" w:eastAsia="Times New Roman" w:hAnsi="Times New Roman" w:cs="Times New Roman"/>
          <w:color w:val="111111"/>
          <w:sz w:val="24"/>
          <w:szCs w:val="24"/>
          <w:lang w:eastAsia="nl-NL"/>
        </w:rPr>
        <w:t>. Een volgende keer daarvan een voorbeeld.</w:t>
      </w:r>
    </w:p>
    <w:p w14:paraId="34EC3D3B" w14:textId="77777777" w:rsidR="006C4352" w:rsidRPr="00A03BFD" w:rsidRDefault="006C4352">
      <w:pPr>
        <w:rPr>
          <w:rFonts w:ascii="Times New Roman" w:hAnsi="Times New Roman" w:cs="Times New Roman"/>
          <w:b/>
          <w:bCs/>
          <w:sz w:val="24"/>
          <w:szCs w:val="24"/>
        </w:rPr>
      </w:pPr>
    </w:p>
    <w:p w14:paraId="0F021E57" w14:textId="5B7AC385" w:rsidR="00DF1B99" w:rsidRDefault="00DF1B99">
      <w:pPr>
        <w:rPr>
          <w:rFonts w:ascii="Times New Roman" w:hAnsi="Times New Roman" w:cs="Times New Roman"/>
          <w:b/>
          <w:bCs/>
          <w:sz w:val="24"/>
          <w:szCs w:val="24"/>
        </w:rPr>
      </w:pPr>
      <w:r>
        <w:rPr>
          <w:rFonts w:ascii="Times New Roman" w:hAnsi="Times New Roman" w:cs="Times New Roman"/>
          <w:b/>
          <w:bCs/>
          <w:sz w:val="24"/>
          <w:szCs w:val="24"/>
        </w:rPr>
        <w:t>21 november</w:t>
      </w:r>
    </w:p>
    <w:p w14:paraId="0FABA0F5" w14:textId="7AD057F1" w:rsidR="003C1A71" w:rsidRDefault="003C1A71" w:rsidP="003C1A71">
      <w:pPr>
        <w:jc w:val="center"/>
        <w:rPr>
          <w:rFonts w:ascii="Times New Roman" w:hAnsi="Times New Roman" w:cs="Times New Roman"/>
          <w:color w:val="111111"/>
          <w:sz w:val="24"/>
          <w:szCs w:val="24"/>
          <w:shd w:val="clear" w:color="auto" w:fill="FFFFFF"/>
        </w:rPr>
      </w:pPr>
      <w:r w:rsidRPr="003C1A71">
        <w:rPr>
          <w:rFonts w:ascii="Times New Roman" w:hAnsi="Times New Roman" w:cs="Times New Roman"/>
          <w:color w:val="111111"/>
          <w:sz w:val="24"/>
          <w:szCs w:val="24"/>
          <w:shd w:val="clear" w:color="auto" w:fill="FFFFFF"/>
        </w:rPr>
        <w:t xml:space="preserve">Naomi Tydeman  </w:t>
      </w:r>
      <w:r w:rsidRPr="003C1A71">
        <w:rPr>
          <w:rFonts w:ascii="Times New Roman" w:hAnsi="Times New Roman" w:cs="Times New Roman"/>
          <w:color w:val="111111"/>
          <w:sz w:val="24"/>
          <w:szCs w:val="24"/>
          <w:shd w:val="clear" w:color="auto" w:fill="FFFFFF"/>
        </w:rPr>
        <w:t xml:space="preserve">   </w:t>
      </w:r>
      <w:r w:rsidRPr="003C1A71">
        <w:rPr>
          <w:rFonts w:ascii="Times New Roman" w:hAnsi="Times New Roman" w:cs="Times New Roman"/>
          <w:color w:val="111111"/>
          <w:sz w:val="24"/>
          <w:szCs w:val="24"/>
          <w:shd w:val="clear" w:color="auto" w:fill="FFFFFF"/>
        </w:rPr>
        <w:t>Moon Over Trees</w:t>
      </w:r>
    </w:p>
    <w:p w14:paraId="25CAA8CC" w14:textId="1DBECFA4" w:rsidR="003C1A71" w:rsidRPr="003C1A71" w:rsidRDefault="003C1A71" w:rsidP="003C1A71">
      <w:pPr>
        <w:jc w:val="center"/>
        <w:rPr>
          <w:rFonts w:ascii="Times New Roman" w:hAnsi="Times New Roman" w:cs="Times New Roman"/>
          <w:b/>
          <w:bCs/>
          <w:sz w:val="24"/>
          <w:szCs w:val="24"/>
        </w:rPr>
      </w:pPr>
      <w:r>
        <w:rPr>
          <w:noProof/>
        </w:rPr>
        <w:drawing>
          <wp:inline distT="0" distB="0" distL="0" distR="0" wp14:anchorId="1E903A13" wp14:editId="5FD68A45">
            <wp:extent cx="2066925" cy="282320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359" cy="2845654"/>
                    </a:xfrm>
                    <a:prstGeom prst="rect">
                      <a:avLst/>
                    </a:prstGeom>
                    <a:noFill/>
                    <a:ln>
                      <a:noFill/>
                    </a:ln>
                  </pic:spPr>
                </pic:pic>
              </a:graphicData>
            </a:graphic>
          </wp:inline>
        </w:drawing>
      </w:r>
    </w:p>
    <w:p w14:paraId="2EC586D8" w14:textId="0FBADDDC" w:rsidR="003C1A71" w:rsidRPr="003C1A71" w:rsidRDefault="003C1A71">
      <w:pPr>
        <w:rPr>
          <w:rFonts w:ascii="Times New Roman" w:hAnsi="Times New Roman" w:cs="Times New Roman"/>
          <w:b/>
          <w:bCs/>
          <w:sz w:val="24"/>
          <w:szCs w:val="24"/>
        </w:rPr>
      </w:pPr>
      <w:r w:rsidRPr="003C1A71">
        <w:rPr>
          <w:rFonts w:ascii="Times New Roman" w:hAnsi="Times New Roman" w:cs="Times New Roman"/>
          <w:color w:val="222222"/>
          <w:sz w:val="24"/>
          <w:szCs w:val="24"/>
          <w:shd w:val="clear" w:color="auto" w:fill="FFFFFF"/>
        </w:rPr>
        <w:t>Een landschapschilder</w:t>
      </w:r>
      <w:r w:rsidRPr="003C1A71">
        <w:rPr>
          <w:rFonts w:ascii="Times New Roman" w:hAnsi="Times New Roman" w:cs="Times New Roman"/>
          <w:color w:val="222222"/>
          <w:sz w:val="24"/>
          <w:szCs w:val="24"/>
          <w:shd w:val="clear" w:color="auto" w:fill="FFFFFF"/>
        </w:rPr>
        <w:t>ij</w:t>
      </w:r>
      <w:r w:rsidRPr="003C1A71">
        <w:rPr>
          <w:rFonts w:ascii="Times New Roman" w:hAnsi="Times New Roman" w:cs="Times New Roman"/>
          <w:color w:val="222222"/>
          <w:sz w:val="24"/>
          <w:szCs w:val="24"/>
          <w:shd w:val="clear" w:color="auto" w:fill="FFFFFF"/>
        </w:rPr>
        <w:t xml:space="preserve"> in blauw met weerkaatsend maanlicht in moerassig gebied met bruinig grasachtig riet dat </w:t>
      </w:r>
      <w:proofErr w:type="gramStart"/>
      <w:r w:rsidRPr="003C1A71">
        <w:rPr>
          <w:rFonts w:ascii="Times New Roman" w:hAnsi="Times New Roman" w:cs="Times New Roman"/>
          <w:color w:val="222222"/>
          <w:sz w:val="24"/>
          <w:szCs w:val="24"/>
          <w:shd w:val="clear" w:color="auto" w:fill="FFFFFF"/>
        </w:rPr>
        <w:t>omhoog steekt</w:t>
      </w:r>
      <w:proofErr w:type="gramEnd"/>
      <w:r w:rsidRPr="003C1A7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H</w:t>
      </w:r>
      <w:r w:rsidRPr="003C1A71">
        <w:rPr>
          <w:rFonts w:ascii="Times New Roman" w:hAnsi="Times New Roman" w:cs="Times New Roman"/>
          <w:color w:val="222222"/>
          <w:sz w:val="24"/>
          <w:szCs w:val="24"/>
          <w:shd w:val="clear" w:color="auto" w:fill="FFFFFF"/>
        </w:rPr>
        <w:t>et tafereel begint heel dichtbij, net of je er bovenop kijkt daar en strekt zich naar de verte uit steeds met een 'plattere' kijk. Ik vraag me af of in werkelijkheid ook zo'n beeld mogelijk is. Enfin, alles bijeen boeiend werk van een verder voor mij onbekende (vrouwelijke) schilder.</w:t>
      </w:r>
    </w:p>
    <w:sectPr w:rsidR="003C1A71" w:rsidRPr="003C1A71" w:rsidSect="00DF1B99">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B99"/>
    <w:rsid w:val="001C2DE5"/>
    <w:rsid w:val="00276AF2"/>
    <w:rsid w:val="002B2C9D"/>
    <w:rsid w:val="003C1A71"/>
    <w:rsid w:val="00434BCC"/>
    <w:rsid w:val="00670357"/>
    <w:rsid w:val="006C4352"/>
    <w:rsid w:val="006C4517"/>
    <w:rsid w:val="00806390"/>
    <w:rsid w:val="009251F1"/>
    <w:rsid w:val="00A03BFD"/>
    <w:rsid w:val="00C04368"/>
    <w:rsid w:val="00DE6122"/>
    <w:rsid w:val="00DF1B99"/>
    <w:rsid w:val="00EC6D2E"/>
    <w:rsid w:val="00FB5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C6B1F"/>
  <w15:chartTrackingRefBased/>
  <w15:docId w15:val="{8F83BC93-027D-4593-B411-B711E7FF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C45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5839">
      <w:bodyDiv w:val="1"/>
      <w:marLeft w:val="0"/>
      <w:marRight w:val="0"/>
      <w:marTop w:val="0"/>
      <w:marBottom w:val="0"/>
      <w:divBdr>
        <w:top w:val="none" w:sz="0" w:space="0" w:color="auto"/>
        <w:left w:val="none" w:sz="0" w:space="0" w:color="auto"/>
        <w:bottom w:val="none" w:sz="0" w:space="0" w:color="auto"/>
        <w:right w:val="none" w:sz="0" w:space="0" w:color="auto"/>
      </w:divBdr>
      <w:divsChild>
        <w:div w:id="1397120360">
          <w:marLeft w:val="0"/>
          <w:marRight w:val="0"/>
          <w:marTop w:val="0"/>
          <w:marBottom w:val="0"/>
          <w:divBdr>
            <w:top w:val="none" w:sz="0" w:space="0" w:color="auto"/>
            <w:left w:val="none" w:sz="0" w:space="0" w:color="auto"/>
            <w:bottom w:val="none" w:sz="0" w:space="0" w:color="auto"/>
            <w:right w:val="none" w:sz="0" w:space="0" w:color="auto"/>
          </w:divBdr>
        </w:div>
      </w:divsChild>
    </w:div>
    <w:div w:id="3086810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976">
          <w:marLeft w:val="0"/>
          <w:marRight w:val="0"/>
          <w:marTop w:val="0"/>
          <w:marBottom w:val="0"/>
          <w:divBdr>
            <w:top w:val="none" w:sz="0" w:space="0" w:color="auto"/>
            <w:left w:val="none" w:sz="0" w:space="0" w:color="auto"/>
            <w:bottom w:val="none" w:sz="0" w:space="0" w:color="auto"/>
            <w:right w:val="none" w:sz="0" w:space="0" w:color="auto"/>
          </w:divBdr>
        </w:div>
      </w:divsChild>
    </w:div>
    <w:div w:id="1064907560">
      <w:bodyDiv w:val="1"/>
      <w:marLeft w:val="0"/>
      <w:marRight w:val="0"/>
      <w:marTop w:val="0"/>
      <w:marBottom w:val="0"/>
      <w:divBdr>
        <w:top w:val="none" w:sz="0" w:space="0" w:color="auto"/>
        <w:left w:val="none" w:sz="0" w:space="0" w:color="auto"/>
        <w:bottom w:val="none" w:sz="0" w:space="0" w:color="auto"/>
        <w:right w:val="none" w:sz="0" w:space="0" w:color="auto"/>
      </w:divBdr>
      <w:divsChild>
        <w:div w:id="1684893369">
          <w:marLeft w:val="0"/>
          <w:marRight w:val="0"/>
          <w:marTop w:val="0"/>
          <w:marBottom w:val="0"/>
          <w:divBdr>
            <w:top w:val="none" w:sz="0" w:space="0" w:color="auto"/>
            <w:left w:val="none" w:sz="0" w:space="0" w:color="auto"/>
            <w:bottom w:val="none" w:sz="0" w:space="0" w:color="auto"/>
            <w:right w:val="none" w:sz="0" w:space="0" w:color="auto"/>
          </w:divBdr>
        </w:div>
      </w:divsChild>
    </w:div>
    <w:div w:id="1126317424">
      <w:bodyDiv w:val="1"/>
      <w:marLeft w:val="0"/>
      <w:marRight w:val="0"/>
      <w:marTop w:val="0"/>
      <w:marBottom w:val="0"/>
      <w:divBdr>
        <w:top w:val="none" w:sz="0" w:space="0" w:color="auto"/>
        <w:left w:val="none" w:sz="0" w:space="0" w:color="auto"/>
        <w:bottom w:val="none" w:sz="0" w:space="0" w:color="auto"/>
        <w:right w:val="none" w:sz="0" w:space="0" w:color="auto"/>
      </w:divBdr>
      <w:divsChild>
        <w:div w:id="1356271247">
          <w:marLeft w:val="0"/>
          <w:marRight w:val="0"/>
          <w:marTop w:val="0"/>
          <w:marBottom w:val="0"/>
          <w:divBdr>
            <w:top w:val="none" w:sz="0" w:space="0" w:color="auto"/>
            <w:left w:val="none" w:sz="0" w:space="0" w:color="auto"/>
            <w:bottom w:val="none" w:sz="0" w:space="0" w:color="auto"/>
            <w:right w:val="none" w:sz="0" w:space="0" w:color="auto"/>
          </w:divBdr>
        </w:div>
      </w:divsChild>
    </w:div>
    <w:div w:id="1581938652">
      <w:bodyDiv w:val="1"/>
      <w:marLeft w:val="0"/>
      <w:marRight w:val="0"/>
      <w:marTop w:val="0"/>
      <w:marBottom w:val="0"/>
      <w:divBdr>
        <w:top w:val="none" w:sz="0" w:space="0" w:color="auto"/>
        <w:left w:val="none" w:sz="0" w:space="0" w:color="auto"/>
        <w:bottom w:val="none" w:sz="0" w:space="0" w:color="auto"/>
        <w:right w:val="none" w:sz="0" w:space="0" w:color="auto"/>
      </w:divBdr>
      <w:divsChild>
        <w:div w:id="354186431">
          <w:marLeft w:val="0"/>
          <w:marRight w:val="0"/>
          <w:marTop w:val="0"/>
          <w:marBottom w:val="0"/>
          <w:divBdr>
            <w:top w:val="none" w:sz="0" w:space="0" w:color="auto"/>
            <w:left w:val="none" w:sz="0" w:space="0" w:color="auto"/>
            <w:bottom w:val="none" w:sz="0" w:space="0" w:color="auto"/>
            <w:right w:val="none" w:sz="0" w:space="0" w:color="auto"/>
          </w:divBdr>
        </w:div>
      </w:divsChild>
    </w:div>
    <w:div w:id="1676884521">
      <w:bodyDiv w:val="1"/>
      <w:marLeft w:val="0"/>
      <w:marRight w:val="0"/>
      <w:marTop w:val="0"/>
      <w:marBottom w:val="0"/>
      <w:divBdr>
        <w:top w:val="none" w:sz="0" w:space="0" w:color="auto"/>
        <w:left w:val="none" w:sz="0" w:space="0" w:color="auto"/>
        <w:bottom w:val="none" w:sz="0" w:space="0" w:color="auto"/>
        <w:right w:val="none" w:sz="0" w:space="0" w:color="auto"/>
      </w:divBdr>
      <w:divsChild>
        <w:div w:id="1711882729">
          <w:marLeft w:val="0"/>
          <w:marRight w:val="0"/>
          <w:marTop w:val="0"/>
          <w:marBottom w:val="0"/>
          <w:divBdr>
            <w:top w:val="none" w:sz="0" w:space="0" w:color="auto"/>
            <w:left w:val="none" w:sz="0" w:space="0" w:color="auto"/>
            <w:bottom w:val="none" w:sz="0" w:space="0" w:color="auto"/>
            <w:right w:val="none" w:sz="0" w:space="0" w:color="auto"/>
          </w:divBdr>
        </w:div>
      </w:divsChild>
    </w:div>
    <w:div w:id="1882862429">
      <w:bodyDiv w:val="1"/>
      <w:marLeft w:val="0"/>
      <w:marRight w:val="0"/>
      <w:marTop w:val="0"/>
      <w:marBottom w:val="0"/>
      <w:divBdr>
        <w:top w:val="none" w:sz="0" w:space="0" w:color="auto"/>
        <w:left w:val="none" w:sz="0" w:space="0" w:color="auto"/>
        <w:bottom w:val="none" w:sz="0" w:space="0" w:color="auto"/>
        <w:right w:val="none" w:sz="0" w:space="0" w:color="auto"/>
      </w:divBdr>
      <w:divsChild>
        <w:div w:id="259531531">
          <w:marLeft w:val="0"/>
          <w:marRight w:val="0"/>
          <w:marTop w:val="0"/>
          <w:marBottom w:val="0"/>
          <w:divBdr>
            <w:top w:val="none" w:sz="0" w:space="0" w:color="auto"/>
            <w:left w:val="none" w:sz="0" w:space="0" w:color="auto"/>
            <w:bottom w:val="none" w:sz="0" w:space="0" w:color="auto"/>
            <w:right w:val="none" w:sz="0" w:space="0" w:color="auto"/>
          </w:divBdr>
        </w:div>
        <w:div w:id="1971469049">
          <w:marLeft w:val="0"/>
          <w:marRight w:val="0"/>
          <w:marTop w:val="0"/>
          <w:marBottom w:val="0"/>
          <w:divBdr>
            <w:top w:val="none" w:sz="0" w:space="0" w:color="auto"/>
            <w:left w:val="none" w:sz="0" w:space="0" w:color="auto"/>
            <w:bottom w:val="none" w:sz="0" w:space="0" w:color="auto"/>
            <w:right w:val="none" w:sz="0" w:space="0" w:color="auto"/>
          </w:divBdr>
        </w:div>
      </w:divsChild>
    </w:div>
    <w:div w:id="1949314480">
      <w:bodyDiv w:val="1"/>
      <w:marLeft w:val="0"/>
      <w:marRight w:val="0"/>
      <w:marTop w:val="0"/>
      <w:marBottom w:val="0"/>
      <w:divBdr>
        <w:top w:val="none" w:sz="0" w:space="0" w:color="auto"/>
        <w:left w:val="none" w:sz="0" w:space="0" w:color="auto"/>
        <w:bottom w:val="none" w:sz="0" w:space="0" w:color="auto"/>
        <w:right w:val="none" w:sz="0" w:space="0" w:color="auto"/>
      </w:divBdr>
      <w:divsChild>
        <w:div w:id="1251818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oetboersma.nl/artist-statement/"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489</Words>
  <Characters>2693</Characters>
  <Application>Microsoft Office Word</Application>
  <DocSecurity>0</DocSecurity>
  <Lines>22</Lines>
  <Paragraphs>6</Paragraphs>
  <ScaleCrop>false</ScaleCrop>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16</cp:revision>
  <dcterms:created xsi:type="dcterms:W3CDTF">2020-11-17T15:37:00Z</dcterms:created>
  <dcterms:modified xsi:type="dcterms:W3CDTF">2020-11-21T11:59:00Z</dcterms:modified>
</cp:coreProperties>
</file>